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1DD4A" w14:textId="77777777" w:rsidR="00B64340" w:rsidRDefault="001244A9">
      <w:pPr>
        <w:spacing w:before="57"/>
        <w:ind w:left="1638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FF5CCE0" wp14:editId="33C17A07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089C0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6084B">
        <w:rPr>
          <w:noProof/>
        </w:rPr>
        <w:drawing>
          <wp:anchor distT="0" distB="0" distL="0" distR="0" simplePos="0" relativeHeight="251656704" behindDoc="0" locked="0" layoutInCell="1" allowOverlap="1" wp14:anchorId="2073316A" wp14:editId="7E3B854C">
            <wp:simplePos x="0" y="0"/>
            <wp:positionH relativeFrom="page">
              <wp:posOffset>914400</wp:posOffset>
            </wp:positionH>
            <wp:positionV relativeFrom="paragraph">
              <wp:posOffset>38070</wp:posOffset>
            </wp:positionV>
            <wp:extent cx="786763" cy="930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3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84B">
        <w:rPr>
          <w:color w:val="17365D"/>
          <w:sz w:val="52"/>
        </w:rPr>
        <w:t>Sturbridge Tourist Association</w:t>
      </w:r>
    </w:p>
    <w:p w14:paraId="15730F3E" w14:textId="77777777" w:rsidR="00B64340" w:rsidRDefault="0096084B">
      <w:pPr>
        <w:ind w:left="1638"/>
        <w:rPr>
          <w:i/>
          <w:sz w:val="24"/>
        </w:rPr>
      </w:pPr>
      <w:r>
        <w:rPr>
          <w:i/>
          <w:color w:val="4F81BD"/>
          <w:sz w:val="24"/>
        </w:rPr>
        <w:t xml:space="preserve">A </w:t>
      </w:r>
      <w:r>
        <w:rPr>
          <w:i/>
          <w:color w:val="4F81BD"/>
          <w:spacing w:val="12"/>
          <w:sz w:val="24"/>
        </w:rPr>
        <w:t xml:space="preserve">Committee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9"/>
          <w:sz w:val="24"/>
        </w:rPr>
        <w:t xml:space="preserve">the </w:t>
      </w:r>
      <w:r>
        <w:rPr>
          <w:i/>
          <w:color w:val="4F81BD"/>
          <w:spacing w:val="11"/>
          <w:sz w:val="24"/>
        </w:rPr>
        <w:t xml:space="preserve">Town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14"/>
          <w:sz w:val="24"/>
        </w:rPr>
        <w:t>Sturbridge</w:t>
      </w:r>
    </w:p>
    <w:p w14:paraId="7A1C6934" w14:textId="77777777" w:rsidR="00B64340" w:rsidRDefault="00B64340" w:rsidP="0082084A">
      <w:pPr>
        <w:pStyle w:val="BodyText"/>
        <w:spacing w:before="2"/>
        <w:jc w:val="center"/>
        <w:rPr>
          <w:i/>
          <w:sz w:val="23"/>
        </w:rPr>
      </w:pPr>
    </w:p>
    <w:p w14:paraId="4BF4DD81" w14:textId="77777777" w:rsidR="001024B7" w:rsidRDefault="001024B7" w:rsidP="00302910">
      <w:pPr>
        <w:spacing w:before="1"/>
        <w:ind w:left="1466" w:right="1447"/>
        <w:jc w:val="both"/>
        <w:rPr>
          <w:rFonts w:ascii="Calibri Light" w:hAnsi="Calibri Light" w:cs="Calibri Light"/>
          <w:b/>
        </w:rPr>
      </w:pPr>
    </w:p>
    <w:p w14:paraId="2EFCEC20" w14:textId="4C3B7EE4" w:rsidR="00B64340" w:rsidRPr="002B4A96" w:rsidRDefault="0096084B" w:rsidP="004D2441">
      <w:pPr>
        <w:spacing w:before="1"/>
        <w:ind w:left="1466" w:right="1447"/>
        <w:jc w:val="center"/>
        <w:rPr>
          <w:rFonts w:ascii="Calibri Light" w:hAnsi="Calibri Light" w:cs="Calibri Light"/>
          <w:b/>
          <w:sz w:val="20"/>
          <w:szCs w:val="20"/>
        </w:rPr>
      </w:pPr>
      <w:r w:rsidRPr="002B4A96">
        <w:rPr>
          <w:rFonts w:ascii="Calibri Light" w:hAnsi="Calibri Light" w:cs="Calibri Light"/>
          <w:b/>
          <w:sz w:val="20"/>
          <w:szCs w:val="20"/>
        </w:rPr>
        <w:t>Regular</w:t>
      </w:r>
      <w:r w:rsidR="00134C41">
        <w:rPr>
          <w:rFonts w:ascii="Calibri Light" w:hAnsi="Calibri Light" w:cs="Calibri Light"/>
          <w:b/>
          <w:sz w:val="20"/>
          <w:szCs w:val="20"/>
        </w:rPr>
        <w:t xml:space="preserve"> Monthly</w:t>
      </w:r>
      <w:r w:rsidRPr="002B4A96">
        <w:rPr>
          <w:rFonts w:ascii="Calibri Light" w:hAnsi="Calibri Light" w:cs="Calibri Light"/>
          <w:b/>
          <w:sz w:val="20"/>
          <w:szCs w:val="20"/>
        </w:rPr>
        <w:t xml:space="preserve"> Meeting</w:t>
      </w:r>
    </w:p>
    <w:p w14:paraId="37FB4165" w14:textId="1FDA3762" w:rsidR="00B64340" w:rsidRPr="00F5726E" w:rsidRDefault="005F5796" w:rsidP="004D2441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Wednesday,</w:t>
      </w:r>
      <w:r w:rsidR="00B15C8A">
        <w:rPr>
          <w:rFonts w:ascii="Calibri Light" w:hAnsi="Calibri Light" w:cs="Calibri Light"/>
          <w:sz w:val="20"/>
          <w:szCs w:val="20"/>
        </w:rPr>
        <w:t xml:space="preserve"> April 24, 2024</w:t>
      </w:r>
      <w:r w:rsidR="00134C41">
        <w:rPr>
          <w:rFonts w:ascii="Calibri Light" w:hAnsi="Calibri Light" w:cs="Calibri Light"/>
          <w:sz w:val="20"/>
          <w:szCs w:val="20"/>
        </w:rPr>
        <w:t xml:space="preserve">– </w:t>
      </w:r>
      <w:r w:rsidR="008F73D8">
        <w:rPr>
          <w:rFonts w:ascii="Calibri Light" w:hAnsi="Calibri Light" w:cs="Calibri Light"/>
          <w:sz w:val="20"/>
          <w:szCs w:val="20"/>
        </w:rPr>
        <w:t>5:30</w:t>
      </w:r>
      <w:r w:rsidR="00134C41">
        <w:rPr>
          <w:rFonts w:ascii="Calibri Light" w:hAnsi="Calibri Light" w:cs="Calibri Light"/>
          <w:sz w:val="20"/>
          <w:szCs w:val="20"/>
        </w:rPr>
        <w:t xml:space="preserve"> P.M.</w:t>
      </w:r>
    </w:p>
    <w:p w14:paraId="0E38E51B" w14:textId="77777777" w:rsidR="00B64340" w:rsidRPr="002B4A96" w:rsidRDefault="00B64340" w:rsidP="00302910">
      <w:pPr>
        <w:pStyle w:val="BodyText"/>
        <w:spacing w:before="10"/>
        <w:jc w:val="both"/>
        <w:rPr>
          <w:rFonts w:ascii="Calibri Light" w:hAnsi="Calibri Light" w:cs="Calibri Light"/>
        </w:rPr>
      </w:pPr>
    </w:p>
    <w:p w14:paraId="569FCCE3" w14:textId="1050A819" w:rsidR="002A114E" w:rsidRDefault="0096084B" w:rsidP="00690A8C">
      <w:pPr>
        <w:pStyle w:val="NoSpacing"/>
        <w:rPr>
          <w:rFonts w:ascii="Calibri Light" w:hAnsi="Calibri Light" w:cs="Calibri Light"/>
          <w:sz w:val="20"/>
          <w:szCs w:val="20"/>
        </w:rPr>
      </w:pPr>
      <w:r w:rsidRPr="002B4A96">
        <w:rPr>
          <w:rFonts w:ascii="Calibri Light" w:hAnsi="Calibri Light" w:cs="Calibri Light"/>
          <w:b/>
          <w:sz w:val="20"/>
          <w:szCs w:val="20"/>
        </w:rPr>
        <w:t>Members Present</w:t>
      </w:r>
      <w:r w:rsidR="00A7216B" w:rsidRPr="002B4A96">
        <w:rPr>
          <w:rFonts w:ascii="Calibri Light" w:hAnsi="Calibri Light" w:cs="Calibri Light"/>
          <w:sz w:val="20"/>
          <w:szCs w:val="20"/>
        </w:rPr>
        <w:t xml:space="preserve">: </w:t>
      </w:r>
      <w:r w:rsidR="0082084A" w:rsidRPr="002B4A96">
        <w:rPr>
          <w:rFonts w:ascii="Calibri Light" w:hAnsi="Calibri Light" w:cs="Calibri Light"/>
          <w:sz w:val="20"/>
          <w:szCs w:val="20"/>
        </w:rPr>
        <w:br/>
      </w:r>
      <w:r w:rsidR="002A114E">
        <w:rPr>
          <w:rFonts w:ascii="Calibri Light" w:hAnsi="Calibri Light" w:cs="Calibri Light"/>
          <w:sz w:val="20"/>
          <w:szCs w:val="20"/>
        </w:rPr>
        <w:t>Sandra Gibson-Quigley</w:t>
      </w:r>
      <w:r w:rsidR="00690A8C">
        <w:rPr>
          <w:rFonts w:ascii="Calibri Light" w:hAnsi="Calibri Light" w:cs="Calibri Light"/>
          <w:sz w:val="20"/>
          <w:szCs w:val="20"/>
        </w:rPr>
        <w:t>, Chair</w:t>
      </w:r>
    </w:p>
    <w:p w14:paraId="3A269B4B" w14:textId="2916C9F3" w:rsidR="00393468" w:rsidRDefault="00393468" w:rsidP="00302910">
      <w:pPr>
        <w:pStyle w:val="NoSpacing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Peter Champagne</w:t>
      </w:r>
    </w:p>
    <w:p w14:paraId="60B25497" w14:textId="523EBDD0" w:rsidR="008F73D8" w:rsidRDefault="001623F4" w:rsidP="00302910">
      <w:pPr>
        <w:pStyle w:val="NoSpacing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Jasmine Bell</w:t>
      </w:r>
    </w:p>
    <w:p w14:paraId="4C04B811" w14:textId="05977607" w:rsidR="00B15C8A" w:rsidRDefault="00B15C8A" w:rsidP="00302910">
      <w:pPr>
        <w:pStyle w:val="NoSpacing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Emily Klamm</w:t>
      </w:r>
    </w:p>
    <w:p w14:paraId="4DFFE7E0" w14:textId="77777777" w:rsidR="008F73D8" w:rsidRDefault="008F73D8" w:rsidP="00302910">
      <w:pPr>
        <w:pStyle w:val="NoSpacing"/>
        <w:jc w:val="both"/>
        <w:rPr>
          <w:rFonts w:ascii="Calibri Light" w:hAnsi="Calibri Light" w:cs="Calibri Light"/>
          <w:sz w:val="20"/>
          <w:szCs w:val="20"/>
        </w:rPr>
      </w:pPr>
    </w:p>
    <w:p w14:paraId="6F337EAE" w14:textId="77777777" w:rsidR="008F73D8" w:rsidRPr="008F73D8" w:rsidRDefault="008F73D8" w:rsidP="00302910">
      <w:pPr>
        <w:pStyle w:val="NoSpacing"/>
        <w:jc w:val="both"/>
        <w:rPr>
          <w:rFonts w:ascii="Calibri Light" w:hAnsi="Calibri Light" w:cs="Calibri Light"/>
          <w:b/>
          <w:sz w:val="20"/>
          <w:szCs w:val="20"/>
        </w:rPr>
      </w:pPr>
      <w:r w:rsidRPr="008F73D8">
        <w:rPr>
          <w:rFonts w:ascii="Calibri Light" w:hAnsi="Calibri Light" w:cs="Calibri Light"/>
          <w:b/>
          <w:sz w:val="20"/>
          <w:szCs w:val="20"/>
        </w:rPr>
        <w:t>Absent:</w:t>
      </w:r>
    </w:p>
    <w:p w14:paraId="5BDA22C2" w14:textId="77777777" w:rsidR="005A63BC" w:rsidRDefault="005A63BC" w:rsidP="00302910">
      <w:pPr>
        <w:pStyle w:val="NoSpacing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Nick Salvadore</w:t>
      </w:r>
    </w:p>
    <w:p w14:paraId="6A4E3B7A" w14:textId="4B4AF3BB" w:rsidR="008F73D8" w:rsidRDefault="008F73D8" w:rsidP="00302910">
      <w:pPr>
        <w:pStyle w:val="NoSpacing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</w:t>
      </w:r>
    </w:p>
    <w:p w14:paraId="0B11E313" w14:textId="77777777" w:rsidR="00EB7D9F" w:rsidRDefault="00EB7D9F" w:rsidP="00302910">
      <w:pPr>
        <w:pStyle w:val="NoSpacing"/>
        <w:jc w:val="both"/>
        <w:rPr>
          <w:rFonts w:ascii="Calibri Light" w:hAnsi="Calibri Light" w:cs="Calibri Light"/>
          <w:sz w:val="20"/>
          <w:szCs w:val="20"/>
        </w:rPr>
      </w:pPr>
    </w:p>
    <w:p w14:paraId="30506C4D" w14:textId="5D6A9E0A" w:rsidR="00447567" w:rsidRDefault="00447567" w:rsidP="00302910">
      <w:pPr>
        <w:pStyle w:val="NoSpacing"/>
        <w:jc w:val="both"/>
        <w:rPr>
          <w:rFonts w:ascii="Calibri Light" w:hAnsi="Calibri Light" w:cs="Calibri Light"/>
          <w:b/>
          <w:sz w:val="20"/>
          <w:szCs w:val="20"/>
        </w:rPr>
      </w:pPr>
      <w:r w:rsidRPr="00447567">
        <w:rPr>
          <w:rFonts w:ascii="Calibri Light" w:hAnsi="Calibri Light" w:cs="Calibri Light"/>
          <w:b/>
          <w:sz w:val="20"/>
          <w:szCs w:val="20"/>
        </w:rPr>
        <w:t>Guests</w:t>
      </w:r>
      <w:r w:rsidR="00981B59">
        <w:rPr>
          <w:rFonts w:ascii="Calibri Light" w:hAnsi="Calibri Light" w:cs="Calibri Light"/>
          <w:b/>
          <w:sz w:val="20"/>
          <w:szCs w:val="20"/>
        </w:rPr>
        <w:t>:</w:t>
      </w:r>
    </w:p>
    <w:p w14:paraId="79537FD8" w14:textId="2D7FB04C" w:rsidR="001623F4" w:rsidRDefault="00B15C8A" w:rsidP="005A63BC">
      <w:pPr>
        <w:pStyle w:val="NoSpacing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Dale </w:t>
      </w:r>
      <w:proofErr w:type="spellStart"/>
      <w:r>
        <w:rPr>
          <w:rFonts w:ascii="Calibri Light" w:hAnsi="Calibri Light" w:cs="Calibri Light"/>
          <w:sz w:val="20"/>
          <w:szCs w:val="20"/>
        </w:rPr>
        <w:t>Gonyea</w:t>
      </w:r>
      <w:proofErr w:type="spellEnd"/>
      <w:r>
        <w:rPr>
          <w:rFonts w:ascii="Calibri Light" w:hAnsi="Calibri Light" w:cs="Calibri Light"/>
          <w:sz w:val="20"/>
          <w:szCs w:val="20"/>
        </w:rPr>
        <w:t>, Sturbridge Resident, Applicant for STA Vacancy</w:t>
      </w:r>
    </w:p>
    <w:p w14:paraId="169B2955" w14:textId="446B2D15" w:rsidR="00B15C8A" w:rsidRPr="001623F4" w:rsidRDefault="00B15C8A" w:rsidP="005A63BC">
      <w:pPr>
        <w:pStyle w:val="NoSpacing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Dan Flynn, Turley Publications</w:t>
      </w:r>
    </w:p>
    <w:p w14:paraId="2E9F3157" w14:textId="77777777" w:rsidR="001623F4" w:rsidRDefault="001623F4" w:rsidP="005A63BC">
      <w:pPr>
        <w:pStyle w:val="NoSpacing"/>
        <w:jc w:val="both"/>
        <w:rPr>
          <w:rFonts w:ascii="Calibri Light" w:hAnsi="Calibri Light" w:cs="Calibri Light"/>
          <w:b/>
        </w:rPr>
      </w:pPr>
    </w:p>
    <w:p w14:paraId="12B1FAE9" w14:textId="48D6255F" w:rsidR="00277113" w:rsidRPr="002B4A96" w:rsidRDefault="0096084B" w:rsidP="00302910">
      <w:pPr>
        <w:pStyle w:val="BodyText"/>
        <w:jc w:val="both"/>
        <w:rPr>
          <w:rFonts w:ascii="Calibri Light" w:hAnsi="Calibri Light" w:cs="Calibri Light"/>
        </w:rPr>
      </w:pPr>
      <w:r w:rsidRPr="002B4A96">
        <w:rPr>
          <w:rFonts w:ascii="Calibri Light" w:hAnsi="Calibri Light" w:cs="Calibri Light"/>
          <w:b/>
        </w:rPr>
        <w:t>Staff Present</w:t>
      </w:r>
      <w:r w:rsidRPr="002B4A96">
        <w:rPr>
          <w:rFonts w:ascii="Calibri Light" w:hAnsi="Calibri Light" w:cs="Calibri Light"/>
        </w:rPr>
        <w:t xml:space="preserve">: </w:t>
      </w:r>
    </w:p>
    <w:p w14:paraId="29FB1A94" w14:textId="1AB31B18" w:rsidR="00477A6C" w:rsidRDefault="00477A6C" w:rsidP="00302910">
      <w:pPr>
        <w:pStyle w:val="BodyText"/>
        <w:jc w:val="both"/>
        <w:rPr>
          <w:rFonts w:ascii="Calibri Light" w:hAnsi="Calibri Light" w:cs="Calibri Light"/>
        </w:rPr>
      </w:pPr>
      <w:r w:rsidRPr="002B4A96">
        <w:rPr>
          <w:rFonts w:ascii="Calibri Light" w:hAnsi="Calibri Light" w:cs="Calibri Light"/>
        </w:rPr>
        <w:t xml:space="preserve">Terry Masterson, Economic Development/Tourism Coordinator </w:t>
      </w:r>
    </w:p>
    <w:p w14:paraId="642322C3" w14:textId="4E0066FB" w:rsidR="00F60347" w:rsidRDefault="00F60347" w:rsidP="00302910">
      <w:pPr>
        <w:pStyle w:val="BodyText"/>
        <w:jc w:val="both"/>
        <w:rPr>
          <w:rFonts w:ascii="Calibri Light" w:hAnsi="Calibri Light" w:cs="Calibri Light"/>
        </w:rPr>
      </w:pPr>
    </w:p>
    <w:p w14:paraId="007B86E6" w14:textId="6398B612" w:rsidR="00F60347" w:rsidRDefault="00F60347" w:rsidP="00302910">
      <w:pPr>
        <w:pStyle w:val="BodyTex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 meeting was opened at 5:</w:t>
      </w:r>
      <w:r w:rsidR="00B15C8A">
        <w:rPr>
          <w:rFonts w:ascii="Calibri Light" w:hAnsi="Calibri Light" w:cs="Calibri Light"/>
        </w:rPr>
        <w:t>36</w:t>
      </w:r>
      <w:r w:rsidR="00FF14B2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pm by Chair Quigley</w:t>
      </w:r>
      <w:r w:rsidR="007F4276">
        <w:rPr>
          <w:rFonts w:ascii="Calibri Light" w:hAnsi="Calibri Light" w:cs="Calibri Light"/>
        </w:rPr>
        <w:t xml:space="preserve"> who welcome Emily Klamm as a new member of the STA.  Dale </w:t>
      </w:r>
      <w:proofErr w:type="spellStart"/>
      <w:r w:rsidR="007F4276">
        <w:rPr>
          <w:rFonts w:ascii="Calibri Light" w:hAnsi="Calibri Light" w:cs="Calibri Light"/>
        </w:rPr>
        <w:t>Gonyea</w:t>
      </w:r>
      <w:proofErr w:type="spellEnd"/>
      <w:r w:rsidR="007F4276">
        <w:rPr>
          <w:rFonts w:ascii="Calibri Light" w:hAnsi="Calibri Light" w:cs="Calibri Light"/>
        </w:rPr>
        <w:t xml:space="preserve"> was also welcomed and thanked for his interest in being appointed.</w:t>
      </w:r>
    </w:p>
    <w:p w14:paraId="3DD8995E" w14:textId="2683F29C" w:rsidR="00FF14B2" w:rsidRDefault="00FF14B2" w:rsidP="00302910">
      <w:pPr>
        <w:pStyle w:val="BodyText"/>
        <w:jc w:val="both"/>
        <w:rPr>
          <w:rFonts w:ascii="Calibri Light" w:hAnsi="Calibri Light" w:cs="Calibri Light"/>
          <w:b/>
        </w:rPr>
      </w:pPr>
    </w:p>
    <w:p w14:paraId="2EFF0E1C" w14:textId="55210D5D" w:rsidR="00B15C8A" w:rsidRDefault="00B15C8A" w:rsidP="00302910">
      <w:pPr>
        <w:pStyle w:val="BodyText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Briefing with Sarah Martin, Break the Ice Media</w:t>
      </w:r>
    </w:p>
    <w:p w14:paraId="4BAD64BF" w14:textId="2C0B3C0E" w:rsidR="00B15C8A" w:rsidRDefault="00B15C8A" w:rsidP="00302910">
      <w:pPr>
        <w:pStyle w:val="BodyTex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Sarah briefed the STA on their current marketing and digital advertising efforts.  Sarah also noted that </w:t>
      </w:r>
      <w:proofErr w:type="gramStart"/>
      <w:r>
        <w:rPr>
          <w:rFonts w:ascii="Calibri Light" w:hAnsi="Calibri Light" w:cs="Calibri Light"/>
        </w:rPr>
        <w:t>Break</w:t>
      </w:r>
      <w:proofErr w:type="gramEnd"/>
      <w:r>
        <w:rPr>
          <w:rFonts w:ascii="Calibri Light" w:hAnsi="Calibri Light" w:cs="Calibri Light"/>
        </w:rPr>
        <w:t xml:space="preserve"> the Ice Media has begun to use a new organizational name:  Travel Alliance Partners </w:t>
      </w:r>
      <w:r w:rsidR="007F4276">
        <w:rPr>
          <w:rFonts w:ascii="Calibri Light" w:hAnsi="Calibri Light" w:cs="Calibri Light"/>
        </w:rPr>
        <w:t>(TAP).  Sarah submitted a report to support her presentation which detailed the very strong participation figures for the digital efforts to promote Sturbridge.</w:t>
      </w:r>
    </w:p>
    <w:p w14:paraId="460BB8C8" w14:textId="3408D5D3" w:rsidR="007F4276" w:rsidRDefault="007F4276" w:rsidP="00302910">
      <w:pPr>
        <w:pStyle w:val="BodyText"/>
        <w:jc w:val="both"/>
        <w:rPr>
          <w:rFonts w:ascii="Calibri Light" w:hAnsi="Calibri Light" w:cs="Calibri Light"/>
        </w:rPr>
      </w:pPr>
    </w:p>
    <w:p w14:paraId="51FFCD81" w14:textId="77777777" w:rsidR="007F4276" w:rsidRDefault="007F4276" w:rsidP="00302910">
      <w:pPr>
        <w:pStyle w:val="BodyText"/>
        <w:jc w:val="both"/>
        <w:rPr>
          <w:rFonts w:ascii="Calibri Light" w:hAnsi="Calibri Light" w:cs="Calibri Light"/>
          <w:b/>
        </w:rPr>
      </w:pPr>
    </w:p>
    <w:p w14:paraId="60EDBEF3" w14:textId="208FF1EE" w:rsidR="00B15C8A" w:rsidRDefault="007F4276" w:rsidP="00302910">
      <w:pPr>
        <w:pStyle w:val="BodyText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Advertising Turley Publications</w:t>
      </w:r>
    </w:p>
    <w:p w14:paraId="3570BA68" w14:textId="3116F201" w:rsidR="00B15C8A" w:rsidRDefault="00B15C8A" w:rsidP="00302910">
      <w:pPr>
        <w:pStyle w:val="BodyText"/>
        <w:jc w:val="both"/>
        <w:rPr>
          <w:rFonts w:ascii="Calibri Light" w:hAnsi="Calibri Light" w:cs="Calibri Light"/>
          <w:b/>
        </w:rPr>
      </w:pPr>
    </w:p>
    <w:p w14:paraId="74E924CB" w14:textId="43B80CC9" w:rsidR="00FA7896" w:rsidRDefault="00FA7896" w:rsidP="00FA7896">
      <w:pPr>
        <w:ind w:firstLine="7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260"/>
        <w:gridCol w:w="6840"/>
      </w:tblGrid>
      <w:tr w:rsidR="00FA7896" w:rsidRPr="002B4A96" w14:paraId="2968FA6A" w14:textId="77777777" w:rsidTr="00F52450">
        <w:tc>
          <w:tcPr>
            <w:tcW w:w="1260" w:type="dxa"/>
          </w:tcPr>
          <w:p w14:paraId="2F357F5A" w14:textId="77777777" w:rsidR="00FA7896" w:rsidRPr="002B4A96" w:rsidRDefault="00FA7896" w:rsidP="00F5245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2B4A96">
              <w:rPr>
                <w:rFonts w:ascii="Calibri Light" w:hAnsi="Calibri Light" w:cs="Calibri Light"/>
                <w:b/>
                <w:sz w:val="20"/>
                <w:szCs w:val="20"/>
              </w:rPr>
              <w:t>Motion:</w:t>
            </w:r>
          </w:p>
        </w:tc>
        <w:tc>
          <w:tcPr>
            <w:tcW w:w="6840" w:type="dxa"/>
          </w:tcPr>
          <w:p w14:paraId="3263600F" w14:textId="3A7FF49F" w:rsidR="00FA7896" w:rsidRPr="002B4A96" w:rsidRDefault="00FA7896" w:rsidP="007F427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To approve </w:t>
            </w:r>
            <w:r w:rsidR="007F4276">
              <w:rPr>
                <w:rFonts w:ascii="Calibri Light" w:hAnsi="Calibri Light" w:cs="Calibri Light"/>
                <w:sz w:val="20"/>
                <w:szCs w:val="20"/>
              </w:rPr>
              <w:t xml:space="preserve">a Half Page Ad with Turley Publications for a Summer Special Edition.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7F4276">
              <w:rPr>
                <w:rFonts w:ascii="Calibri Light" w:hAnsi="Calibri Light" w:cs="Calibri Light"/>
                <w:sz w:val="20"/>
                <w:szCs w:val="20"/>
              </w:rPr>
              <w:t>$650 from FY24 MA Account</w:t>
            </w:r>
          </w:p>
        </w:tc>
      </w:tr>
      <w:tr w:rsidR="00FA7896" w:rsidRPr="002B4A96" w14:paraId="49729D16" w14:textId="77777777" w:rsidTr="00F52450">
        <w:tc>
          <w:tcPr>
            <w:tcW w:w="1260" w:type="dxa"/>
          </w:tcPr>
          <w:p w14:paraId="3B5B7B9E" w14:textId="77777777" w:rsidR="00FA7896" w:rsidRPr="002B4A96" w:rsidRDefault="00FA7896" w:rsidP="00F5245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14:paraId="3FA21E56" w14:textId="5E7E9FA6" w:rsidR="00FA7896" w:rsidRPr="002B4A96" w:rsidRDefault="00FA7896" w:rsidP="007F427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BY </w:t>
            </w:r>
            <w:r w:rsidR="007F4276">
              <w:rPr>
                <w:rFonts w:ascii="Calibri Light" w:hAnsi="Calibri Light" w:cs="Calibri Light"/>
                <w:sz w:val="20"/>
                <w:szCs w:val="20"/>
              </w:rPr>
              <w:t>J Bell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SECOND: </w:t>
            </w:r>
            <w:r w:rsidR="007F4276">
              <w:rPr>
                <w:rFonts w:ascii="Calibri Light" w:hAnsi="Calibri Light" w:cs="Calibri Light"/>
                <w:sz w:val="20"/>
                <w:szCs w:val="20"/>
              </w:rPr>
              <w:t>P Champagne</w:t>
            </w:r>
          </w:p>
        </w:tc>
      </w:tr>
      <w:tr w:rsidR="00FA7896" w:rsidRPr="002B4A96" w14:paraId="3348C2CA" w14:textId="77777777" w:rsidTr="00F52450">
        <w:tc>
          <w:tcPr>
            <w:tcW w:w="1260" w:type="dxa"/>
          </w:tcPr>
          <w:p w14:paraId="4D0138A5" w14:textId="77777777" w:rsidR="00FA7896" w:rsidRPr="002B4A96" w:rsidRDefault="00FA7896" w:rsidP="00F5245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b/>
                <w:sz w:val="20"/>
                <w:szCs w:val="20"/>
              </w:rPr>
              <w:t>Vote Record:</w:t>
            </w:r>
          </w:p>
        </w:tc>
        <w:tc>
          <w:tcPr>
            <w:tcW w:w="6840" w:type="dxa"/>
          </w:tcPr>
          <w:p w14:paraId="42E7021C" w14:textId="661C5C63" w:rsidR="00FA7896" w:rsidRPr="002B4A96" w:rsidRDefault="00FA7896" w:rsidP="007F427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B068D">
              <w:rPr>
                <w:rFonts w:ascii="Calibri Light" w:hAnsi="Calibri Light" w:cs="Calibri Light"/>
                <w:b/>
                <w:sz w:val="20"/>
                <w:szCs w:val="20"/>
              </w:rPr>
              <w:t>Yes:</w:t>
            </w:r>
            <w:r w:rsidRPr="002B4A9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7F4276">
              <w:rPr>
                <w:rFonts w:ascii="Calibri Light" w:hAnsi="Calibri Light" w:cs="Calibri Light"/>
                <w:sz w:val="20"/>
                <w:szCs w:val="20"/>
              </w:rPr>
              <w:t>Gibson-Quigley, Bell, Champagne, Klamm</w:t>
            </w:r>
          </w:p>
        </w:tc>
      </w:tr>
      <w:tr w:rsidR="00FA7896" w:rsidRPr="002B4A96" w14:paraId="7BF2F8F0" w14:textId="77777777" w:rsidTr="00F52450">
        <w:tc>
          <w:tcPr>
            <w:tcW w:w="1260" w:type="dxa"/>
          </w:tcPr>
          <w:p w14:paraId="09659854" w14:textId="77777777" w:rsidR="00FA7896" w:rsidRPr="002B4A96" w:rsidRDefault="00FA7896" w:rsidP="00F5245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b/>
                <w:sz w:val="20"/>
                <w:szCs w:val="20"/>
              </w:rPr>
              <w:t>Outcome:</w:t>
            </w:r>
          </w:p>
        </w:tc>
        <w:tc>
          <w:tcPr>
            <w:tcW w:w="6840" w:type="dxa"/>
          </w:tcPr>
          <w:p w14:paraId="199172EF" w14:textId="352C2423" w:rsidR="00FA7896" w:rsidRPr="002B4A96" w:rsidRDefault="00FA7896" w:rsidP="007F427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sz w:val="20"/>
                <w:szCs w:val="20"/>
              </w:rPr>
              <w:t xml:space="preserve">Approved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7F4276">
              <w:rPr>
                <w:rFonts w:ascii="Calibri Light" w:hAnsi="Calibri Light" w:cs="Calibri Light"/>
                <w:sz w:val="20"/>
                <w:szCs w:val="20"/>
              </w:rPr>
              <w:t>4</w:t>
            </w:r>
            <w:r w:rsidRPr="002B4A96">
              <w:rPr>
                <w:rFonts w:ascii="Calibri Light" w:hAnsi="Calibri Light" w:cs="Calibri Light"/>
                <w:sz w:val="20"/>
                <w:szCs w:val="20"/>
              </w:rPr>
              <w:t>-0</w:t>
            </w:r>
          </w:p>
        </w:tc>
      </w:tr>
    </w:tbl>
    <w:p w14:paraId="55E2AB7F" w14:textId="77777777" w:rsidR="00FF14B2" w:rsidRDefault="00FF14B2" w:rsidP="00302910">
      <w:pPr>
        <w:pStyle w:val="BodyText"/>
        <w:jc w:val="both"/>
        <w:rPr>
          <w:rFonts w:ascii="Calibri Light" w:hAnsi="Calibri Light" w:cs="Calibri Light"/>
          <w:b/>
        </w:rPr>
      </w:pPr>
    </w:p>
    <w:p w14:paraId="3D0C365B" w14:textId="77777777" w:rsidR="007F4276" w:rsidRDefault="00FA7896" w:rsidP="00FA7896">
      <w:pPr>
        <w:ind w:firstLine="7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</w:t>
      </w:r>
    </w:p>
    <w:p w14:paraId="02E83833" w14:textId="2651595F" w:rsidR="00FA7896" w:rsidRPr="008803AF" w:rsidRDefault="00FA7896" w:rsidP="00694CA3">
      <w:pPr>
        <w:rPr>
          <w:rFonts w:ascii="Calibri Light" w:hAnsi="Calibri Light" w:cs="Calibri Light"/>
          <w:b/>
          <w:sz w:val="20"/>
          <w:szCs w:val="20"/>
          <w:u w:val="single"/>
        </w:rPr>
      </w:pPr>
      <w:r>
        <w:rPr>
          <w:rFonts w:ascii="Calibri Light" w:hAnsi="Calibri Light" w:cs="Calibri Light"/>
          <w:sz w:val="20"/>
          <w:szCs w:val="20"/>
        </w:rPr>
        <w:t xml:space="preserve">  </w:t>
      </w:r>
      <w:r w:rsidRPr="008803AF">
        <w:rPr>
          <w:rFonts w:ascii="Calibri Light" w:hAnsi="Calibri Light" w:cs="Calibri Light"/>
          <w:b/>
          <w:sz w:val="20"/>
          <w:szCs w:val="20"/>
          <w:u w:val="single"/>
        </w:rPr>
        <w:t>Appro</w:t>
      </w:r>
      <w:r>
        <w:rPr>
          <w:rFonts w:ascii="Calibri Light" w:hAnsi="Calibri Light" w:cs="Calibri Light"/>
          <w:b/>
          <w:sz w:val="20"/>
          <w:szCs w:val="20"/>
          <w:u w:val="single"/>
        </w:rPr>
        <w:t xml:space="preserve">val of </w:t>
      </w:r>
      <w:r w:rsidR="00AD1E30">
        <w:rPr>
          <w:rFonts w:ascii="Calibri Light" w:hAnsi="Calibri Light" w:cs="Calibri Light"/>
          <w:b/>
          <w:sz w:val="20"/>
          <w:szCs w:val="20"/>
          <w:u w:val="single"/>
        </w:rPr>
        <w:t>February 28, 2024</w:t>
      </w:r>
      <w:r>
        <w:rPr>
          <w:rFonts w:ascii="Calibri Light" w:hAnsi="Calibri Light" w:cs="Calibri Light"/>
          <w:b/>
          <w:sz w:val="20"/>
          <w:szCs w:val="20"/>
          <w:u w:val="single"/>
        </w:rPr>
        <w:t xml:space="preserve"> Minutes </w:t>
      </w:r>
    </w:p>
    <w:p w14:paraId="7BDED21C" w14:textId="77777777" w:rsidR="00FA7896" w:rsidRDefault="00FA7896" w:rsidP="00FA7896">
      <w:pPr>
        <w:ind w:firstLine="720"/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260"/>
        <w:gridCol w:w="6840"/>
      </w:tblGrid>
      <w:tr w:rsidR="00FA7896" w:rsidRPr="002B4A96" w14:paraId="5FF5355B" w14:textId="77777777" w:rsidTr="00F52450">
        <w:tc>
          <w:tcPr>
            <w:tcW w:w="1260" w:type="dxa"/>
          </w:tcPr>
          <w:p w14:paraId="2E2F6599" w14:textId="77777777" w:rsidR="00FA7896" w:rsidRPr="002B4A96" w:rsidRDefault="00FA7896" w:rsidP="00F5245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2B4A96">
              <w:rPr>
                <w:rFonts w:ascii="Calibri Light" w:hAnsi="Calibri Light" w:cs="Calibri Light"/>
                <w:b/>
                <w:sz w:val="20"/>
                <w:szCs w:val="20"/>
              </w:rPr>
              <w:t>Motion:</w:t>
            </w:r>
          </w:p>
        </w:tc>
        <w:tc>
          <w:tcPr>
            <w:tcW w:w="6840" w:type="dxa"/>
          </w:tcPr>
          <w:p w14:paraId="6B5967EF" w14:textId="60A228E1" w:rsidR="00FA7896" w:rsidRPr="002B4A96" w:rsidRDefault="00FA7896" w:rsidP="00AD1E30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To appro</w:t>
            </w:r>
            <w:r w:rsidR="00E93B98">
              <w:rPr>
                <w:rFonts w:ascii="Calibri Light" w:hAnsi="Calibri Light" w:cs="Calibri Light"/>
                <w:sz w:val="20"/>
                <w:szCs w:val="20"/>
              </w:rPr>
              <w:t xml:space="preserve">ve STA Minutes for </w:t>
            </w:r>
            <w:r w:rsidR="00AD1E30">
              <w:rPr>
                <w:rFonts w:ascii="Calibri Light" w:hAnsi="Calibri Light" w:cs="Calibri Light"/>
                <w:sz w:val="20"/>
                <w:szCs w:val="20"/>
              </w:rPr>
              <w:t xml:space="preserve">February 28, 2024 </w:t>
            </w:r>
          </w:p>
        </w:tc>
      </w:tr>
      <w:tr w:rsidR="00FA7896" w:rsidRPr="002B4A96" w14:paraId="51A6D179" w14:textId="77777777" w:rsidTr="00F52450">
        <w:tc>
          <w:tcPr>
            <w:tcW w:w="1260" w:type="dxa"/>
          </w:tcPr>
          <w:p w14:paraId="5D0CD5E0" w14:textId="77777777" w:rsidR="00FA7896" w:rsidRPr="002B4A96" w:rsidRDefault="00FA7896" w:rsidP="00F5245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14:paraId="5075C8D7" w14:textId="64502D29" w:rsidR="00FA7896" w:rsidRPr="002B4A96" w:rsidRDefault="00FA7896" w:rsidP="00C2086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BY</w:t>
            </w:r>
            <w:r w:rsidR="00E93B98">
              <w:rPr>
                <w:rFonts w:ascii="Calibri Light" w:hAnsi="Calibri Light" w:cs="Calibri Light"/>
                <w:sz w:val="20"/>
                <w:szCs w:val="20"/>
              </w:rPr>
              <w:t>: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C20868">
              <w:rPr>
                <w:rFonts w:ascii="Calibri Light" w:hAnsi="Calibri Light" w:cs="Calibri Light"/>
                <w:sz w:val="20"/>
                <w:szCs w:val="20"/>
              </w:rPr>
              <w:t>P Champagne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SECOND: </w:t>
            </w:r>
            <w:r w:rsidR="00C20868">
              <w:rPr>
                <w:rFonts w:ascii="Calibri Light" w:hAnsi="Calibri Light" w:cs="Calibri Light"/>
                <w:sz w:val="20"/>
                <w:szCs w:val="20"/>
              </w:rPr>
              <w:t>J Bell</w:t>
            </w:r>
          </w:p>
        </w:tc>
      </w:tr>
      <w:tr w:rsidR="00FA7896" w:rsidRPr="002B4A96" w14:paraId="55C44CFF" w14:textId="77777777" w:rsidTr="00F52450">
        <w:tc>
          <w:tcPr>
            <w:tcW w:w="1260" w:type="dxa"/>
          </w:tcPr>
          <w:p w14:paraId="07BEE1FB" w14:textId="77777777" w:rsidR="00FA7896" w:rsidRPr="002B4A96" w:rsidRDefault="00FA7896" w:rsidP="00F5245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b/>
                <w:sz w:val="20"/>
                <w:szCs w:val="20"/>
              </w:rPr>
              <w:t>Vote Record:</w:t>
            </w:r>
          </w:p>
        </w:tc>
        <w:tc>
          <w:tcPr>
            <w:tcW w:w="6840" w:type="dxa"/>
          </w:tcPr>
          <w:p w14:paraId="40F0178D" w14:textId="0C50EE56" w:rsidR="00FA7896" w:rsidRPr="002B4A96" w:rsidRDefault="00FA7896" w:rsidP="00C2086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B068D">
              <w:rPr>
                <w:rFonts w:ascii="Calibri Light" w:hAnsi="Calibri Light" w:cs="Calibri Light"/>
                <w:b/>
                <w:sz w:val="20"/>
                <w:szCs w:val="20"/>
              </w:rPr>
              <w:t>Yes:</w:t>
            </w:r>
            <w:r w:rsidRPr="002B4A9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Gibson Quigley, Champagne, </w:t>
            </w:r>
            <w:r w:rsidR="00C20868">
              <w:rPr>
                <w:rFonts w:ascii="Calibri Light" w:hAnsi="Calibri Light" w:cs="Calibri Light"/>
                <w:sz w:val="20"/>
                <w:szCs w:val="20"/>
              </w:rPr>
              <w:t>Bell, Klamm</w:t>
            </w:r>
          </w:p>
        </w:tc>
      </w:tr>
      <w:tr w:rsidR="00FA7896" w:rsidRPr="002B4A96" w14:paraId="065D8162" w14:textId="77777777" w:rsidTr="00F52450">
        <w:tc>
          <w:tcPr>
            <w:tcW w:w="1260" w:type="dxa"/>
          </w:tcPr>
          <w:p w14:paraId="66CAA521" w14:textId="77777777" w:rsidR="00FA7896" w:rsidRPr="002B4A96" w:rsidRDefault="00FA7896" w:rsidP="00F5245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b/>
                <w:sz w:val="20"/>
                <w:szCs w:val="20"/>
              </w:rPr>
              <w:t>Outcome:</w:t>
            </w:r>
          </w:p>
        </w:tc>
        <w:tc>
          <w:tcPr>
            <w:tcW w:w="6840" w:type="dxa"/>
          </w:tcPr>
          <w:p w14:paraId="072DE2AB" w14:textId="61669C80" w:rsidR="00FA7896" w:rsidRPr="002B4A96" w:rsidRDefault="00FA7896" w:rsidP="00C2086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sz w:val="20"/>
                <w:szCs w:val="20"/>
              </w:rPr>
              <w:t xml:space="preserve">Approved </w:t>
            </w:r>
            <w:r w:rsidR="00C20868">
              <w:rPr>
                <w:rFonts w:ascii="Calibri Light" w:hAnsi="Calibri Light" w:cs="Calibri Light"/>
                <w:sz w:val="20"/>
                <w:szCs w:val="20"/>
              </w:rPr>
              <w:t xml:space="preserve"> 4</w:t>
            </w:r>
            <w:r w:rsidRPr="002B4A96">
              <w:rPr>
                <w:rFonts w:ascii="Calibri Light" w:hAnsi="Calibri Light" w:cs="Calibri Light"/>
                <w:sz w:val="20"/>
                <w:szCs w:val="20"/>
              </w:rPr>
              <w:t>-0</w:t>
            </w:r>
          </w:p>
        </w:tc>
      </w:tr>
    </w:tbl>
    <w:p w14:paraId="5A84E252" w14:textId="77777777" w:rsidR="00C20868" w:rsidRDefault="00C20868" w:rsidP="00C20868">
      <w:pPr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2A19D393" w14:textId="77777777" w:rsidR="00C20868" w:rsidRDefault="00C20868" w:rsidP="00C20868">
      <w:pPr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357D5C0C" w14:textId="5C1D2200" w:rsidR="00FF14B2" w:rsidRDefault="00FA7896" w:rsidP="00C20868">
      <w:pPr>
        <w:rPr>
          <w:rFonts w:ascii="Calibri Light" w:hAnsi="Calibri Light" w:cs="Calibri Light"/>
          <w:b/>
          <w:sz w:val="20"/>
          <w:szCs w:val="20"/>
          <w:u w:val="single"/>
        </w:rPr>
      </w:pPr>
      <w:r w:rsidRPr="008803AF">
        <w:rPr>
          <w:rFonts w:ascii="Calibri Light" w:hAnsi="Calibri Light" w:cs="Calibri Light"/>
          <w:b/>
          <w:sz w:val="20"/>
          <w:szCs w:val="20"/>
          <w:u w:val="single"/>
        </w:rPr>
        <w:lastRenderedPageBreak/>
        <w:t>Appro</w:t>
      </w:r>
      <w:r>
        <w:rPr>
          <w:rFonts w:ascii="Calibri Light" w:hAnsi="Calibri Light" w:cs="Calibri Light"/>
          <w:b/>
          <w:sz w:val="20"/>
          <w:szCs w:val="20"/>
          <w:u w:val="single"/>
        </w:rPr>
        <w:t>v</w:t>
      </w:r>
      <w:r w:rsidR="00C20868">
        <w:rPr>
          <w:rFonts w:ascii="Calibri Light" w:hAnsi="Calibri Light" w:cs="Calibri Light"/>
          <w:b/>
          <w:sz w:val="20"/>
          <w:szCs w:val="20"/>
          <w:u w:val="single"/>
        </w:rPr>
        <w:t xml:space="preserve">al of Photography Shoot of Sturbridge </w:t>
      </w:r>
      <w:r w:rsidR="004B31A7">
        <w:rPr>
          <w:rFonts w:ascii="Calibri Light" w:hAnsi="Calibri Light" w:cs="Calibri Light"/>
          <w:b/>
          <w:sz w:val="20"/>
          <w:szCs w:val="20"/>
          <w:u w:val="single"/>
        </w:rPr>
        <w:t xml:space="preserve">in the </w:t>
      </w:r>
      <w:proofErr w:type="spellStart"/>
      <w:r w:rsidR="004B31A7">
        <w:rPr>
          <w:rFonts w:ascii="Calibri Light" w:hAnsi="Calibri Light" w:cs="Calibri Light"/>
          <w:b/>
          <w:sz w:val="20"/>
          <w:szCs w:val="20"/>
          <w:u w:val="single"/>
        </w:rPr>
        <w:t>Summerr</w:t>
      </w:r>
      <w:proofErr w:type="spellEnd"/>
    </w:p>
    <w:p w14:paraId="4CD0FA67" w14:textId="330A4588" w:rsidR="00C20868" w:rsidRDefault="00C20868" w:rsidP="00C20868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There was general discussion of commissioning a photo shoot of Sturbridge attractions</w:t>
      </w:r>
      <w:proofErr w:type="gramStart"/>
      <w:r>
        <w:rPr>
          <w:rFonts w:ascii="Calibri Light" w:hAnsi="Calibri Light" w:cs="Calibri Light"/>
          <w:sz w:val="20"/>
          <w:szCs w:val="20"/>
        </w:rPr>
        <w:t>,,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shops and landmarks to be taken soon once the Summer leaves arrive.  Terry noted that Sperling offered a price quote of $5500 for a two day shoot.  </w:t>
      </w:r>
      <w:r w:rsidR="00694CA3">
        <w:rPr>
          <w:rFonts w:ascii="Calibri Light" w:hAnsi="Calibri Light" w:cs="Calibri Light"/>
          <w:sz w:val="20"/>
          <w:szCs w:val="20"/>
        </w:rPr>
        <w:t xml:space="preserve">Terry noted that in 2023 price quotes were solicited from 3 media firms which were higher than this quote from Sperling. And Sperling was one of the quotes in 2023. </w:t>
      </w:r>
      <w:r>
        <w:rPr>
          <w:rFonts w:ascii="Calibri Light" w:hAnsi="Calibri Light" w:cs="Calibri Light"/>
          <w:sz w:val="20"/>
          <w:szCs w:val="20"/>
        </w:rPr>
        <w:t>Several STA members raised some informational questions:</w:t>
      </w:r>
    </w:p>
    <w:p w14:paraId="29436535" w14:textId="77777777" w:rsidR="00C20868" w:rsidRDefault="00C20868" w:rsidP="00C20868">
      <w:pPr>
        <w:rPr>
          <w:rFonts w:ascii="Calibri Light" w:hAnsi="Calibri Light" w:cs="Calibri Light"/>
          <w:sz w:val="20"/>
          <w:szCs w:val="20"/>
        </w:rPr>
      </w:pPr>
    </w:p>
    <w:p w14:paraId="79823727" w14:textId="7D0E75C3" w:rsidR="00C20868" w:rsidRDefault="00C20868" w:rsidP="00C20868">
      <w:pPr>
        <w:pStyle w:val="ListParagraph"/>
        <w:numPr>
          <w:ilvl w:val="0"/>
          <w:numId w:val="32"/>
        </w:numPr>
        <w:rPr>
          <w:rFonts w:ascii="Calibri Light" w:hAnsi="Calibri Light" w:cs="Calibri Light"/>
          <w:sz w:val="20"/>
          <w:szCs w:val="20"/>
        </w:rPr>
      </w:pPr>
      <w:r w:rsidRPr="00C20868">
        <w:rPr>
          <w:rFonts w:ascii="Calibri Light" w:hAnsi="Calibri Light" w:cs="Calibri Light"/>
          <w:sz w:val="20"/>
          <w:szCs w:val="20"/>
        </w:rPr>
        <w:t>Will all of the</w:t>
      </w:r>
      <w:r>
        <w:rPr>
          <w:rFonts w:ascii="Calibri Light" w:hAnsi="Calibri Light" w:cs="Calibri Light"/>
          <w:sz w:val="20"/>
          <w:szCs w:val="20"/>
        </w:rPr>
        <w:t xml:space="preserve"> photos be shared with STA?</w:t>
      </w:r>
    </w:p>
    <w:p w14:paraId="2EC8A61D" w14:textId="17C27546" w:rsidR="00C20868" w:rsidRDefault="00C20868" w:rsidP="00C20868">
      <w:pPr>
        <w:pStyle w:val="ListParagraph"/>
        <w:numPr>
          <w:ilvl w:val="0"/>
          <w:numId w:val="32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Would Sperling request photo crediting?</w:t>
      </w:r>
    </w:p>
    <w:p w14:paraId="1A19CAEF" w14:textId="5468E252" w:rsidR="00C20868" w:rsidRDefault="00C20868" w:rsidP="00C20868">
      <w:pPr>
        <w:pStyle w:val="ListParagraph"/>
        <w:numPr>
          <w:ilvl w:val="0"/>
          <w:numId w:val="32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Would STA have unlimited use of the photos?</w:t>
      </w:r>
    </w:p>
    <w:p w14:paraId="56BF3948" w14:textId="3321D704" w:rsidR="00C20868" w:rsidRDefault="00C20868" w:rsidP="00C20868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260"/>
        <w:gridCol w:w="6840"/>
      </w:tblGrid>
      <w:tr w:rsidR="00FA7896" w:rsidRPr="002B4A96" w14:paraId="720C4701" w14:textId="77777777" w:rsidTr="00F52450">
        <w:tc>
          <w:tcPr>
            <w:tcW w:w="1260" w:type="dxa"/>
          </w:tcPr>
          <w:p w14:paraId="5BF00CBD" w14:textId="7556A29E" w:rsidR="00FA7896" w:rsidRPr="002B4A96" w:rsidRDefault="00FA7896" w:rsidP="00F5245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</w:t>
            </w:r>
            <w:r w:rsidRPr="002B4A9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2B4A96">
              <w:rPr>
                <w:rFonts w:ascii="Calibri Light" w:hAnsi="Calibri Light" w:cs="Calibri Light"/>
                <w:b/>
                <w:sz w:val="20"/>
                <w:szCs w:val="20"/>
              </w:rPr>
              <w:t>Motion:</w:t>
            </w:r>
          </w:p>
        </w:tc>
        <w:tc>
          <w:tcPr>
            <w:tcW w:w="6840" w:type="dxa"/>
          </w:tcPr>
          <w:p w14:paraId="2325892D" w14:textId="571F5D0E" w:rsidR="00FA7896" w:rsidRPr="002B4A96" w:rsidRDefault="00E93B98" w:rsidP="00694CA3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To </w:t>
            </w:r>
            <w:r w:rsidR="00C20868">
              <w:rPr>
                <w:rFonts w:ascii="Calibri Light" w:hAnsi="Calibri Light" w:cs="Calibri Light"/>
                <w:sz w:val="20"/>
                <w:szCs w:val="20"/>
              </w:rPr>
              <w:t>retain Sperling Interactive</w:t>
            </w:r>
            <w:r w:rsidR="00694CA3">
              <w:rPr>
                <w:rFonts w:ascii="Calibri Light" w:hAnsi="Calibri Light" w:cs="Calibri Light"/>
                <w:sz w:val="20"/>
                <w:szCs w:val="20"/>
              </w:rPr>
              <w:t xml:space="preserve"> to complete a photographic audit of major Sturbridge landmarks, attractions, trails, and retail areas with a cost not to exceed $5500.  FY24 from the MA Account</w:t>
            </w:r>
          </w:p>
        </w:tc>
      </w:tr>
      <w:tr w:rsidR="00FA7896" w:rsidRPr="002B4A96" w14:paraId="77919142" w14:textId="77777777" w:rsidTr="00F52450">
        <w:tc>
          <w:tcPr>
            <w:tcW w:w="1260" w:type="dxa"/>
          </w:tcPr>
          <w:p w14:paraId="5C0CF263" w14:textId="77777777" w:rsidR="00FA7896" w:rsidRPr="002B4A96" w:rsidRDefault="00FA7896" w:rsidP="00F5245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14:paraId="77BBB812" w14:textId="5AF77CEA" w:rsidR="00FA7896" w:rsidRPr="002B4A96" w:rsidRDefault="00FA7896" w:rsidP="00694CA3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BY</w:t>
            </w:r>
            <w:r w:rsidR="00E93B98">
              <w:rPr>
                <w:rFonts w:ascii="Calibri Light" w:hAnsi="Calibri Light" w:cs="Calibri Light"/>
                <w:sz w:val="20"/>
                <w:szCs w:val="20"/>
              </w:rPr>
              <w:t>: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694CA3">
              <w:rPr>
                <w:rFonts w:ascii="Calibri Light" w:hAnsi="Calibri Light" w:cs="Calibri Light"/>
                <w:sz w:val="20"/>
                <w:szCs w:val="20"/>
              </w:rPr>
              <w:t>J Bell</w:t>
            </w:r>
            <w:r w:rsidR="00E93B98">
              <w:rPr>
                <w:rFonts w:ascii="Calibri Light" w:hAnsi="Calibri Light" w:cs="Calibri Light"/>
                <w:sz w:val="20"/>
                <w:szCs w:val="20"/>
              </w:rPr>
              <w:t xml:space="preserve"> SECOND: </w:t>
            </w:r>
            <w:r w:rsidR="00694CA3">
              <w:rPr>
                <w:rFonts w:ascii="Calibri Light" w:hAnsi="Calibri Light" w:cs="Calibri Light"/>
                <w:sz w:val="20"/>
                <w:szCs w:val="20"/>
              </w:rPr>
              <w:t>E Klamm</w:t>
            </w:r>
          </w:p>
        </w:tc>
      </w:tr>
      <w:tr w:rsidR="00FA7896" w:rsidRPr="002B4A96" w14:paraId="1E82569B" w14:textId="77777777" w:rsidTr="00F52450">
        <w:tc>
          <w:tcPr>
            <w:tcW w:w="1260" w:type="dxa"/>
          </w:tcPr>
          <w:p w14:paraId="267E8198" w14:textId="77777777" w:rsidR="00FA7896" w:rsidRPr="002B4A96" w:rsidRDefault="00FA7896" w:rsidP="00F5245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b/>
                <w:sz w:val="20"/>
                <w:szCs w:val="20"/>
              </w:rPr>
              <w:t>Vote Record:</w:t>
            </w:r>
          </w:p>
        </w:tc>
        <w:tc>
          <w:tcPr>
            <w:tcW w:w="6840" w:type="dxa"/>
          </w:tcPr>
          <w:p w14:paraId="5E3E7E5B" w14:textId="7B86374D" w:rsidR="00FA7896" w:rsidRPr="002B4A96" w:rsidRDefault="00FA7896" w:rsidP="00E93B9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B068D">
              <w:rPr>
                <w:rFonts w:ascii="Calibri Light" w:hAnsi="Calibri Light" w:cs="Calibri Light"/>
                <w:b/>
                <w:sz w:val="20"/>
                <w:szCs w:val="20"/>
              </w:rPr>
              <w:t>Yes:</w:t>
            </w:r>
            <w:r w:rsidRPr="002B4A9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Gibson Quigley, Champagne, </w:t>
            </w:r>
            <w:r w:rsidR="00E93B98">
              <w:rPr>
                <w:rFonts w:ascii="Calibri Light" w:hAnsi="Calibri Light" w:cs="Calibri Light"/>
                <w:sz w:val="20"/>
                <w:szCs w:val="20"/>
              </w:rPr>
              <w:t>McConnon</w:t>
            </w:r>
          </w:p>
        </w:tc>
      </w:tr>
      <w:tr w:rsidR="00FA7896" w:rsidRPr="002B4A96" w14:paraId="01F49F6D" w14:textId="77777777" w:rsidTr="00F52450">
        <w:tc>
          <w:tcPr>
            <w:tcW w:w="1260" w:type="dxa"/>
          </w:tcPr>
          <w:p w14:paraId="09414138" w14:textId="77777777" w:rsidR="00FA7896" w:rsidRPr="002B4A96" w:rsidRDefault="00FA7896" w:rsidP="00F5245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b/>
                <w:sz w:val="20"/>
                <w:szCs w:val="20"/>
              </w:rPr>
              <w:t>Outcome:</w:t>
            </w:r>
          </w:p>
        </w:tc>
        <w:tc>
          <w:tcPr>
            <w:tcW w:w="6840" w:type="dxa"/>
          </w:tcPr>
          <w:p w14:paraId="276FAAB5" w14:textId="77777777" w:rsidR="00FA7896" w:rsidRPr="002B4A96" w:rsidRDefault="00FA7896" w:rsidP="00F52450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sz w:val="20"/>
                <w:szCs w:val="20"/>
              </w:rPr>
              <w:t xml:space="preserve">Approved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3</w:t>
            </w:r>
            <w:r w:rsidRPr="002B4A96">
              <w:rPr>
                <w:rFonts w:ascii="Calibri Light" w:hAnsi="Calibri Light" w:cs="Calibri Light"/>
                <w:sz w:val="20"/>
                <w:szCs w:val="20"/>
              </w:rPr>
              <w:t>-0</w:t>
            </w:r>
          </w:p>
        </w:tc>
      </w:tr>
    </w:tbl>
    <w:p w14:paraId="2094B885" w14:textId="77777777" w:rsidR="00FA7896" w:rsidRDefault="00FA7896" w:rsidP="00FA7896">
      <w:pPr>
        <w:ind w:firstLine="720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0E63863A" w14:textId="77777777" w:rsidR="00C20868" w:rsidRDefault="00C20868" w:rsidP="00302910">
      <w:pPr>
        <w:pStyle w:val="BodyText"/>
        <w:jc w:val="both"/>
        <w:rPr>
          <w:rFonts w:ascii="Calibri Light" w:hAnsi="Calibri Light" w:cs="Calibri Light"/>
          <w:b/>
        </w:rPr>
      </w:pPr>
    </w:p>
    <w:p w14:paraId="6ED08FF7" w14:textId="5D10A3BD" w:rsidR="00C20868" w:rsidRDefault="007D7FB0" w:rsidP="00302910">
      <w:pPr>
        <w:pStyle w:val="BodyText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Interpretive Brochures on Town Graveyard</w:t>
      </w:r>
    </w:p>
    <w:p w14:paraId="4CEC240B" w14:textId="4BF38C24" w:rsidR="001D4E06" w:rsidRDefault="001D4E06" w:rsidP="00302910">
      <w:pPr>
        <w:pStyle w:val="BodyTex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 Sturbridge Historical Commission has submitted a grant application for funding to pay for replenishing a dwindling supply of the Town Common brochure and to fund the printing of a new brochure on the Town Graveyard.  The STA did not take any action on the request and offered the following questions:</w:t>
      </w:r>
    </w:p>
    <w:p w14:paraId="0551826D" w14:textId="77777777" w:rsidR="001D4E06" w:rsidRDefault="001D4E06" w:rsidP="00302910">
      <w:pPr>
        <w:pStyle w:val="BodyText"/>
        <w:jc w:val="both"/>
        <w:rPr>
          <w:rFonts w:ascii="Calibri Light" w:hAnsi="Calibri Light" w:cs="Calibri Light"/>
        </w:rPr>
      </w:pPr>
    </w:p>
    <w:p w14:paraId="3CCDBFEF" w14:textId="77777777" w:rsidR="001D4E06" w:rsidRDefault="001D4E06" w:rsidP="001D4E06">
      <w:pPr>
        <w:pStyle w:val="BodyText"/>
        <w:numPr>
          <w:ilvl w:val="0"/>
          <w:numId w:val="33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How many brochures will be printed?</w:t>
      </w:r>
    </w:p>
    <w:p w14:paraId="241B3CFA" w14:textId="77777777" w:rsidR="001D4E06" w:rsidRDefault="001D4E06" w:rsidP="001D4E06">
      <w:pPr>
        <w:pStyle w:val="BodyText"/>
        <w:numPr>
          <w:ilvl w:val="0"/>
          <w:numId w:val="33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Where will they be distributed?</w:t>
      </w:r>
    </w:p>
    <w:p w14:paraId="597A17F5" w14:textId="77777777" w:rsidR="001D4E06" w:rsidRDefault="001D4E06" w:rsidP="001D4E06">
      <w:pPr>
        <w:pStyle w:val="BodyText"/>
        <w:numPr>
          <w:ilvl w:val="0"/>
          <w:numId w:val="33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What type of brochure box or holder will be used?</w:t>
      </w:r>
    </w:p>
    <w:p w14:paraId="6266824B" w14:textId="76A7B688" w:rsidR="001D4E06" w:rsidRPr="001D4E06" w:rsidRDefault="001D4E06" w:rsidP="001D4E06">
      <w:pPr>
        <w:pStyle w:val="BodyText"/>
        <w:numPr>
          <w:ilvl w:val="0"/>
          <w:numId w:val="33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Where will they be positioned?  </w:t>
      </w:r>
    </w:p>
    <w:p w14:paraId="66A29B54" w14:textId="7E1512D6" w:rsidR="00C20868" w:rsidRDefault="00C20868" w:rsidP="00302910">
      <w:pPr>
        <w:pStyle w:val="BodyText"/>
        <w:jc w:val="both"/>
        <w:rPr>
          <w:rFonts w:ascii="Calibri Light" w:hAnsi="Calibri Light" w:cs="Calibri Light"/>
          <w:b/>
        </w:rPr>
      </w:pPr>
    </w:p>
    <w:p w14:paraId="0980A7A3" w14:textId="55E2C22E" w:rsidR="001D4E06" w:rsidRDefault="002F4F6C" w:rsidP="00302910">
      <w:pPr>
        <w:pStyle w:val="BodyText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Grant Award to Discover Central Massachusetts</w:t>
      </w:r>
    </w:p>
    <w:p w14:paraId="384AF044" w14:textId="556BAFF6" w:rsidR="00C20868" w:rsidRPr="002F4F6C" w:rsidRDefault="00FD6099" w:rsidP="00302910">
      <w:pPr>
        <w:pStyle w:val="BodyTex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STA continued discussion on a </w:t>
      </w:r>
      <w:r w:rsidR="00B77575">
        <w:rPr>
          <w:rFonts w:ascii="Calibri Light" w:hAnsi="Calibri Light" w:cs="Calibri Light"/>
        </w:rPr>
        <w:t xml:space="preserve">standing </w:t>
      </w:r>
      <w:r>
        <w:rPr>
          <w:rFonts w:ascii="Calibri Light" w:hAnsi="Calibri Light" w:cs="Calibri Light"/>
        </w:rPr>
        <w:t>grant request from Discover Central Massachusetts, the region’s tourism agency</w:t>
      </w:r>
      <w:r w:rsidR="00B77575">
        <w:rPr>
          <w:rFonts w:ascii="Calibri Light" w:hAnsi="Calibri Light" w:cs="Calibri Light"/>
        </w:rPr>
        <w:t>.  The funding would be</w:t>
      </w:r>
      <w:r>
        <w:rPr>
          <w:rFonts w:ascii="Calibri Light" w:hAnsi="Calibri Light" w:cs="Calibri Light"/>
        </w:rPr>
        <w:t xml:space="preserve"> use</w:t>
      </w:r>
      <w:r w:rsidR="00B77575">
        <w:rPr>
          <w:rFonts w:ascii="Calibri Light" w:hAnsi="Calibri Light" w:cs="Calibri Light"/>
        </w:rPr>
        <w:t>d t</w:t>
      </w:r>
      <w:r>
        <w:rPr>
          <w:rFonts w:ascii="Calibri Light" w:hAnsi="Calibri Light" w:cs="Calibri Light"/>
        </w:rPr>
        <w:t xml:space="preserve">o help promote Sturbridge and the region more robustly. There was consensus and agreement to support this request.  </w:t>
      </w:r>
    </w:p>
    <w:p w14:paraId="390B91BF" w14:textId="77777777" w:rsidR="002F4F6C" w:rsidRDefault="002F4F6C" w:rsidP="002F4F6C">
      <w:pPr>
        <w:ind w:firstLine="7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260"/>
        <w:gridCol w:w="6840"/>
      </w:tblGrid>
      <w:tr w:rsidR="002F4F6C" w:rsidRPr="002B4A96" w14:paraId="01A06013" w14:textId="77777777" w:rsidTr="00393C4E">
        <w:tc>
          <w:tcPr>
            <w:tcW w:w="1260" w:type="dxa"/>
          </w:tcPr>
          <w:p w14:paraId="0BE32A93" w14:textId="77777777" w:rsidR="002F4F6C" w:rsidRPr="002B4A96" w:rsidRDefault="002F4F6C" w:rsidP="00393C4E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2B4A96">
              <w:rPr>
                <w:rFonts w:ascii="Calibri Light" w:hAnsi="Calibri Light" w:cs="Calibri Light"/>
                <w:b/>
                <w:sz w:val="20"/>
                <w:szCs w:val="20"/>
              </w:rPr>
              <w:t>Motion:</w:t>
            </w:r>
          </w:p>
        </w:tc>
        <w:tc>
          <w:tcPr>
            <w:tcW w:w="6840" w:type="dxa"/>
          </w:tcPr>
          <w:p w14:paraId="24E5093E" w14:textId="6AC35C2C" w:rsidR="002F4F6C" w:rsidRPr="002B4A96" w:rsidRDefault="00FD6099" w:rsidP="00FD609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To appropriate $5,000 from the FY24 MA Budget for Discover Central Massachusetts for continued tourism promotion efforts </w:t>
            </w:r>
          </w:p>
        </w:tc>
      </w:tr>
      <w:tr w:rsidR="002F4F6C" w:rsidRPr="002B4A96" w14:paraId="4B5024C6" w14:textId="77777777" w:rsidTr="00393C4E">
        <w:tc>
          <w:tcPr>
            <w:tcW w:w="1260" w:type="dxa"/>
          </w:tcPr>
          <w:p w14:paraId="0092767F" w14:textId="77777777" w:rsidR="002F4F6C" w:rsidRPr="002B4A96" w:rsidRDefault="002F4F6C" w:rsidP="00393C4E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14:paraId="0DD8A575" w14:textId="77777777" w:rsidR="002F4F6C" w:rsidRPr="002B4A96" w:rsidRDefault="002F4F6C" w:rsidP="00393C4E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BY: J Bell SECOND: E Klamm</w:t>
            </w:r>
          </w:p>
        </w:tc>
      </w:tr>
      <w:tr w:rsidR="002F4F6C" w:rsidRPr="002B4A96" w14:paraId="612C79EE" w14:textId="77777777" w:rsidTr="00393C4E">
        <w:tc>
          <w:tcPr>
            <w:tcW w:w="1260" w:type="dxa"/>
          </w:tcPr>
          <w:p w14:paraId="5C9F9203" w14:textId="77777777" w:rsidR="002F4F6C" w:rsidRPr="002B4A96" w:rsidRDefault="002F4F6C" w:rsidP="00393C4E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b/>
                <w:sz w:val="20"/>
                <w:szCs w:val="20"/>
              </w:rPr>
              <w:t>Vote Record:</w:t>
            </w:r>
          </w:p>
        </w:tc>
        <w:tc>
          <w:tcPr>
            <w:tcW w:w="6840" w:type="dxa"/>
          </w:tcPr>
          <w:p w14:paraId="70B16995" w14:textId="77777777" w:rsidR="002F4F6C" w:rsidRPr="002B4A96" w:rsidRDefault="002F4F6C" w:rsidP="00393C4E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B068D">
              <w:rPr>
                <w:rFonts w:ascii="Calibri Light" w:hAnsi="Calibri Light" w:cs="Calibri Light"/>
                <w:b/>
                <w:sz w:val="20"/>
                <w:szCs w:val="20"/>
              </w:rPr>
              <w:t>Yes:</w:t>
            </w:r>
            <w:r w:rsidRPr="002B4A9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Gibson Quigley, Champagne, McConnon</w:t>
            </w:r>
          </w:p>
        </w:tc>
      </w:tr>
      <w:tr w:rsidR="002F4F6C" w:rsidRPr="002B4A96" w14:paraId="008DEDC8" w14:textId="77777777" w:rsidTr="00393C4E">
        <w:tc>
          <w:tcPr>
            <w:tcW w:w="1260" w:type="dxa"/>
          </w:tcPr>
          <w:p w14:paraId="024E8298" w14:textId="77777777" w:rsidR="002F4F6C" w:rsidRPr="002B4A96" w:rsidRDefault="002F4F6C" w:rsidP="00393C4E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b/>
                <w:sz w:val="20"/>
                <w:szCs w:val="20"/>
              </w:rPr>
              <w:t>Outcome:</w:t>
            </w:r>
          </w:p>
        </w:tc>
        <w:tc>
          <w:tcPr>
            <w:tcW w:w="6840" w:type="dxa"/>
          </w:tcPr>
          <w:p w14:paraId="18F4C09C" w14:textId="6D08951E" w:rsidR="002F4F6C" w:rsidRPr="002B4A96" w:rsidRDefault="002F4F6C" w:rsidP="00EA0C33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sz w:val="20"/>
                <w:szCs w:val="20"/>
              </w:rPr>
              <w:t xml:space="preserve">Approved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A0C33">
              <w:rPr>
                <w:rFonts w:ascii="Calibri Light" w:hAnsi="Calibri Light" w:cs="Calibri Light"/>
                <w:sz w:val="20"/>
                <w:szCs w:val="20"/>
              </w:rPr>
              <w:t>4</w:t>
            </w:r>
            <w:r w:rsidRPr="002B4A96">
              <w:rPr>
                <w:rFonts w:ascii="Calibri Light" w:hAnsi="Calibri Light" w:cs="Calibri Light"/>
                <w:sz w:val="20"/>
                <w:szCs w:val="20"/>
              </w:rPr>
              <w:t>-0</w:t>
            </w:r>
          </w:p>
        </w:tc>
      </w:tr>
    </w:tbl>
    <w:p w14:paraId="11711216" w14:textId="6D2BB9BB" w:rsidR="00694CA3" w:rsidRDefault="00694CA3" w:rsidP="00302910">
      <w:pPr>
        <w:pStyle w:val="BodyText"/>
        <w:jc w:val="both"/>
        <w:rPr>
          <w:rFonts w:ascii="Calibri Light" w:hAnsi="Calibri Light" w:cs="Calibri Light"/>
          <w:b/>
        </w:rPr>
      </w:pPr>
    </w:p>
    <w:p w14:paraId="41812B1A" w14:textId="1FBCC183" w:rsidR="00694CA3" w:rsidRDefault="00EA0C33" w:rsidP="00302910">
      <w:pPr>
        <w:pStyle w:val="BodyText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FY 2025 --- Gr</w:t>
      </w:r>
      <w:r w:rsidR="00B77575">
        <w:rPr>
          <w:rFonts w:ascii="Calibri Light" w:hAnsi="Calibri Light" w:cs="Calibri Light"/>
          <w:b/>
        </w:rPr>
        <w:t>ant Award to Sturbridge Recreation for Concerts on the Common</w:t>
      </w:r>
    </w:p>
    <w:p w14:paraId="389158B4" w14:textId="00791CE2" w:rsidR="00B77575" w:rsidRPr="00EA0C33" w:rsidRDefault="00EA0C33" w:rsidP="00302910">
      <w:pPr>
        <w:pStyle w:val="BodyTex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As in previous seasons; the Sturbridge Recreation Department has requested grant support in the amount of $4,675.00 to fund two concerts.  These are:   $3175 July 25, 2024 The </w:t>
      </w:r>
      <w:proofErr w:type="spellStart"/>
      <w:proofErr w:type="gramStart"/>
      <w:r>
        <w:rPr>
          <w:rFonts w:ascii="Calibri Light" w:hAnsi="Calibri Light" w:cs="Calibri Light"/>
        </w:rPr>
        <w:t>Abletones</w:t>
      </w:r>
      <w:proofErr w:type="spellEnd"/>
      <w:r>
        <w:rPr>
          <w:rFonts w:ascii="Calibri Light" w:hAnsi="Calibri Light" w:cs="Calibri Light"/>
        </w:rPr>
        <w:t xml:space="preserve">  and</w:t>
      </w:r>
      <w:proofErr w:type="gramEnd"/>
      <w:r>
        <w:rPr>
          <w:rFonts w:ascii="Calibri Light" w:hAnsi="Calibri Light" w:cs="Calibri Light"/>
        </w:rPr>
        <w:t xml:space="preserve"> $1,500 July 18, 2024 Bad News Jazz/Blues Orchestra.</w:t>
      </w:r>
    </w:p>
    <w:p w14:paraId="27D7E434" w14:textId="77777777" w:rsidR="00B77575" w:rsidRDefault="00B77575" w:rsidP="00B77575">
      <w:pPr>
        <w:ind w:firstLine="720"/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260"/>
        <w:gridCol w:w="6840"/>
      </w:tblGrid>
      <w:tr w:rsidR="00B77575" w:rsidRPr="002B4A96" w14:paraId="4E89509D" w14:textId="77777777" w:rsidTr="00393C4E">
        <w:tc>
          <w:tcPr>
            <w:tcW w:w="1260" w:type="dxa"/>
          </w:tcPr>
          <w:p w14:paraId="205A7091" w14:textId="77777777" w:rsidR="00B77575" w:rsidRPr="002B4A96" w:rsidRDefault="00B77575" w:rsidP="00393C4E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2B4A96">
              <w:rPr>
                <w:rFonts w:ascii="Calibri Light" w:hAnsi="Calibri Light" w:cs="Calibri Light"/>
                <w:b/>
                <w:sz w:val="20"/>
                <w:szCs w:val="20"/>
              </w:rPr>
              <w:t>Motion:</w:t>
            </w:r>
          </w:p>
        </w:tc>
        <w:tc>
          <w:tcPr>
            <w:tcW w:w="6840" w:type="dxa"/>
          </w:tcPr>
          <w:p w14:paraId="489D1DB4" w14:textId="4DD10F05" w:rsidR="00B77575" w:rsidRPr="002B4A96" w:rsidRDefault="00B77575" w:rsidP="004B31A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To a</w:t>
            </w:r>
            <w:r w:rsidR="00EA0C33">
              <w:rPr>
                <w:rFonts w:ascii="Calibri Light" w:hAnsi="Calibri Light" w:cs="Calibri Light"/>
                <w:sz w:val="20"/>
                <w:szCs w:val="20"/>
              </w:rPr>
              <w:t xml:space="preserve">llocate $4,675.00 from the FY2025 Community Support Fund </w:t>
            </w:r>
            <w:bookmarkStart w:id="0" w:name="_GoBack"/>
            <w:bookmarkEnd w:id="0"/>
            <w:r w:rsidR="00EA0C33">
              <w:rPr>
                <w:rFonts w:ascii="Calibri Light" w:hAnsi="Calibri Light" w:cs="Calibri Light"/>
                <w:sz w:val="20"/>
                <w:szCs w:val="20"/>
              </w:rPr>
              <w:t xml:space="preserve">to support two concerts in July 2024.  </w:t>
            </w:r>
          </w:p>
        </w:tc>
      </w:tr>
      <w:tr w:rsidR="00B77575" w:rsidRPr="002B4A96" w14:paraId="78569152" w14:textId="77777777" w:rsidTr="00393C4E">
        <w:tc>
          <w:tcPr>
            <w:tcW w:w="1260" w:type="dxa"/>
          </w:tcPr>
          <w:p w14:paraId="04E68928" w14:textId="77777777" w:rsidR="00B77575" w:rsidRPr="002B4A96" w:rsidRDefault="00B77575" w:rsidP="00393C4E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14:paraId="1B286926" w14:textId="16487158" w:rsidR="00B77575" w:rsidRPr="002B4A96" w:rsidRDefault="00B77575" w:rsidP="00EA0C33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BY: </w:t>
            </w:r>
            <w:r w:rsidR="00EA0C33">
              <w:rPr>
                <w:rFonts w:ascii="Calibri Light" w:hAnsi="Calibri Light" w:cs="Calibri Light"/>
                <w:sz w:val="20"/>
                <w:szCs w:val="20"/>
              </w:rPr>
              <w:t xml:space="preserve">P Champagne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SECOND: </w:t>
            </w:r>
            <w:r w:rsidR="00EA0C33">
              <w:rPr>
                <w:rFonts w:ascii="Calibri Light" w:hAnsi="Calibri Light" w:cs="Calibri Light"/>
                <w:sz w:val="20"/>
                <w:szCs w:val="20"/>
              </w:rPr>
              <w:t>J Bell</w:t>
            </w:r>
          </w:p>
        </w:tc>
      </w:tr>
      <w:tr w:rsidR="00B77575" w:rsidRPr="002B4A96" w14:paraId="5B43A211" w14:textId="77777777" w:rsidTr="00393C4E">
        <w:tc>
          <w:tcPr>
            <w:tcW w:w="1260" w:type="dxa"/>
          </w:tcPr>
          <w:p w14:paraId="2C11F1AC" w14:textId="77777777" w:rsidR="00B77575" w:rsidRPr="002B4A96" w:rsidRDefault="00B77575" w:rsidP="00393C4E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b/>
                <w:sz w:val="20"/>
                <w:szCs w:val="20"/>
              </w:rPr>
              <w:t>Vote Record:</w:t>
            </w:r>
          </w:p>
        </w:tc>
        <w:tc>
          <w:tcPr>
            <w:tcW w:w="6840" w:type="dxa"/>
          </w:tcPr>
          <w:p w14:paraId="47712921" w14:textId="30628A23" w:rsidR="00B77575" w:rsidRPr="002B4A96" w:rsidRDefault="00B77575" w:rsidP="00EA0C33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B068D">
              <w:rPr>
                <w:rFonts w:ascii="Calibri Light" w:hAnsi="Calibri Light" w:cs="Calibri Light"/>
                <w:b/>
                <w:sz w:val="20"/>
                <w:szCs w:val="20"/>
              </w:rPr>
              <w:t>Yes:</w:t>
            </w:r>
            <w:r w:rsidRPr="002B4A9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Gibson Quigley, Champagne, </w:t>
            </w:r>
            <w:r w:rsidR="00EA0C33">
              <w:rPr>
                <w:rFonts w:ascii="Calibri Light" w:hAnsi="Calibri Light" w:cs="Calibri Light"/>
                <w:sz w:val="20"/>
                <w:szCs w:val="20"/>
              </w:rPr>
              <w:t>Bell, Klamm</w:t>
            </w:r>
          </w:p>
        </w:tc>
      </w:tr>
      <w:tr w:rsidR="00B77575" w:rsidRPr="002B4A96" w14:paraId="25A797CC" w14:textId="77777777" w:rsidTr="00393C4E">
        <w:tc>
          <w:tcPr>
            <w:tcW w:w="1260" w:type="dxa"/>
          </w:tcPr>
          <w:p w14:paraId="4CAD402A" w14:textId="77777777" w:rsidR="00B77575" w:rsidRPr="002B4A96" w:rsidRDefault="00B77575" w:rsidP="00393C4E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b/>
                <w:sz w:val="20"/>
                <w:szCs w:val="20"/>
              </w:rPr>
              <w:t>Outcome:</w:t>
            </w:r>
          </w:p>
        </w:tc>
        <w:tc>
          <w:tcPr>
            <w:tcW w:w="6840" w:type="dxa"/>
          </w:tcPr>
          <w:p w14:paraId="2D836ADE" w14:textId="37F7A101" w:rsidR="00B77575" w:rsidRPr="002B4A96" w:rsidRDefault="00B77575" w:rsidP="00EA0C33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sz w:val="20"/>
                <w:szCs w:val="20"/>
              </w:rPr>
              <w:t xml:space="preserve">Approved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A0C33">
              <w:rPr>
                <w:rFonts w:ascii="Calibri Light" w:hAnsi="Calibri Light" w:cs="Calibri Light"/>
                <w:sz w:val="20"/>
                <w:szCs w:val="20"/>
              </w:rPr>
              <w:t>4</w:t>
            </w:r>
            <w:r w:rsidRPr="002B4A96">
              <w:rPr>
                <w:rFonts w:ascii="Calibri Light" w:hAnsi="Calibri Light" w:cs="Calibri Light"/>
                <w:sz w:val="20"/>
                <w:szCs w:val="20"/>
              </w:rPr>
              <w:t>-0</w:t>
            </w:r>
          </w:p>
        </w:tc>
      </w:tr>
    </w:tbl>
    <w:p w14:paraId="59995E96" w14:textId="77777777" w:rsidR="00B77575" w:rsidRDefault="00B77575" w:rsidP="00302910">
      <w:pPr>
        <w:pStyle w:val="BodyText"/>
        <w:jc w:val="both"/>
        <w:rPr>
          <w:rFonts w:ascii="Calibri Light" w:hAnsi="Calibri Light" w:cs="Calibri Light"/>
          <w:b/>
        </w:rPr>
      </w:pPr>
    </w:p>
    <w:p w14:paraId="63C9119F" w14:textId="5D35739F" w:rsidR="00694CA3" w:rsidRDefault="00694CA3" w:rsidP="00302910">
      <w:pPr>
        <w:pStyle w:val="BodyText"/>
        <w:jc w:val="both"/>
        <w:rPr>
          <w:rFonts w:ascii="Calibri Light" w:hAnsi="Calibri Light" w:cs="Calibri Light"/>
          <w:b/>
        </w:rPr>
      </w:pPr>
    </w:p>
    <w:p w14:paraId="66A17C8B" w14:textId="23A7DDE4" w:rsidR="00694CA3" w:rsidRDefault="00694CA3" w:rsidP="00302910">
      <w:pPr>
        <w:pStyle w:val="BodyText"/>
        <w:jc w:val="both"/>
        <w:rPr>
          <w:rFonts w:ascii="Calibri Light" w:hAnsi="Calibri Light" w:cs="Calibri Light"/>
          <w:b/>
        </w:rPr>
      </w:pPr>
    </w:p>
    <w:p w14:paraId="79F82FD8" w14:textId="01677A0B" w:rsidR="00694CA3" w:rsidRDefault="00694CA3" w:rsidP="00302910">
      <w:pPr>
        <w:pStyle w:val="BodyText"/>
        <w:jc w:val="both"/>
        <w:rPr>
          <w:rFonts w:ascii="Calibri Light" w:hAnsi="Calibri Light" w:cs="Calibri Light"/>
          <w:b/>
        </w:rPr>
      </w:pPr>
    </w:p>
    <w:p w14:paraId="79C1A16E" w14:textId="7B8D5139" w:rsidR="00694CA3" w:rsidRDefault="00694CA3" w:rsidP="00302910">
      <w:pPr>
        <w:pStyle w:val="BodyText"/>
        <w:jc w:val="both"/>
        <w:rPr>
          <w:rFonts w:ascii="Calibri Light" w:hAnsi="Calibri Light" w:cs="Calibri Light"/>
          <w:b/>
        </w:rPr>
      </w:pPr>
    </w:p>
    <w:p w14:paraId="77720265" w14:textId="6DF8D62E" w:rsidR="00694CA3" w:rsidRDefault="00694CA3" w:rsidP="00302910">
      <w:pPr>
        <w:pStyle w:val="BodyText"/>
        <w:jc w:val="both"/>
        <w:rPr>
          <w:rFonts w:ascii="Calibri Light" w:hAnsi="Calibri Light" w:cs="Calibri Light"/>
          <w:b/>
        </w:rPr>
      </w:pPr>
    </w:p>
    <w:p w14:paraId="7E3DA1A3" w14:textId="7B2FC6F5" w:rsidR="00694CA3" w:rsidRDefault="00EA0C33" w:rsidP="00302910">
      <w:pPr>
        <w:pStyle w:val="BodyText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lastRenderedPageBreak/>
        <w:t>STA Budget Fund Transfer Approval</w:t>
      </w:r>
    </w:p>
    <w:p w14:paraId="72F0A0A2" w14:textId="38EE8958" w:rsidR="00EA0C33" w:rsidRDefault="00EA0C33" w:rsidP="00302910">
      <w:pPr>
        <w:pStyle w:val="BodyText"/>
        <w:jc w:val="both"/>
        <w:rPr>
          <w:rFonts w:ascii="Calibri Light" w:hAnsi="Calibri Light" w:cs="Calibri Light"/>
          <w:b/>
        </w:rPr>
      </w:pPr>
    </w:p>
    <w:p w14:paraId="6B6F05D2" w14:textId="77777777" w:rsidR="00EA0C33" w:rsidRDefault="00EA0C33" w:rsidP="00EA0C33">
      <w:pPr>
        <w:ind w:firstLine="720"/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260"/>
        <w:gridCol w:w="6840"/>
      </w:tblGrid>
      <w:tr w:rsidR="00EA0C33" w:rsidRPr="002B4A96" w14:paraId="66EF1672" w14:textId="77777777" w:rsidTr="00393C4E">
        <w:tc>
          <w:tcPr>
            <w:tcW w:w="1260" w:type="dxa"/>
          </w:tcPr>
          <w:p w14:paraId="1D3F3676" w14:textId="77777777" w:rsidR="00EA0C33" w:rsidRPr="002B4A96" w:rsidRDefault="00EA0C33" w:rsidP="00393C4E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2B4A96">
              <w:rPr>
                <w:rFonts w:ascii="Calibri Light" w:hAnsi="Calibri Light" w:cs="Calibri Light"/>
                <w:b/>
                <w:sz w:val="20"/>
                <w:szCs w:val="20"/>
              </w:rPr>
              <w:t>Motion:</w:t>
            </w:r>
          </w:p>
        </w:tc>
        <w:tc>
          <w:tcPr>
            <w:tcW w:w="6840" w:type="dxa"/>
          </w:tcPr>
          <w:p w14:paraId="1D19195F" w14:textId="3E171584" w:rsidR="00EA0C33" w:rsidRPr="002B4A96" w:rsidRDefault="00EA0C33" w:rsidP="00EA0C33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To </w:t>
            </w:r>
            <w:r>
              <w:rPr>
                <w:rFonts w:ascii="Calibri Light" w:hAnsi="Calibri Light" w:cs="Calibri Light"/>
                <w:sz w:val="20"/>
                <w:szCs w:val="20"/>
              </w:rPr>
              <w:t>TRANSFER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$10,000 from Community Support TO Marketing Advertising for the FY 2024 Budget</w:t>
            </w:r>
          </w:p>
        </w:tc>
      </w:tr>
      <w:tr w:rsidR="00EA0C33" w:rsidRPr="002B4A96" w14:paraId="0DB9FBF0" w14:textId="77777777" w:rsidTr="00393C4E">
        <w:tc>
          <w:tcPr>
            <w:tcW w:w="1260" w:type="dxa"/>
          </w:tcPr>
          <w:p w14:paraId="7D3CF172" w14:textId="77777777" w:rsidR="00EA0C33" w:rsidRPr="002B4A96" w:rsidRDefault="00EA0C33" w:rsidP="00393C4E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14:paraId="2607A10B" w14:textId="684942F1" w:rsidR="00EA0C33" w:rsidRPr="002B4A96" w:rsidRDefault="00EA0C33" w:rsidP="00EA0C33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BY: J Bell SECOND: </w:t>
            </w:r>
            <w:r>
              <w:rPr>
                <w:rFonts w:ascii="Calibri Light" w:hAnsi="Calibri Light" w:cs="Calibri Light"/>
                <w:sz w:val="20"/>
                <w:szCs w:val="20"/>
              </w:rPr>
              <w:t>P Champagne</w:t>
            </w:r>
          </w:p>
        </w:tc>
      </w:tr>
      <w:tr w:rsidR="00EA0C33" w:rsidRPr="002B4A96" w14:paraId="2D249959" w14:textId="77777777" w:rsidTr="00393C4E">
        <w:tc>
          <w:tcPr>
            <w:tcW w:w="1260" w:type="dxa"/>
          </w:tcPr>
          <w:p w14:paraId="3302F0F8" w14:textId="77777777" w:rsidR="00EA0C33" w:rsidRPr="002B4A96" w:rsidRDefault="00EA0C33" w:rsidP="00393C4E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b/>
                <w:sz w:val="20"/>
                <w:szCs w:val="20"/>
              </w:rPr>
              <w:t>Vote Record:</w:t>
            </w:r>
          </w:p>
        </w:tc>
        <w:tc>
          <w:tcPr>
            <w:tcW w:w="6840" w:type="dxa"/>
          </w:tcPr>
          <w:p w14:paraId="12E31836" w14:textId="151BED98" w:rsidR="00EA0C33" w:rsidRPr="002B4A96" w:rsidRDefault="00EA0C33" w:rsidP="00EA0C33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B068D">
              <w:rPr>
                <w:rFonts w:ascii="Calibri Light" w:hAnsi="Calibri Light" w:cs="Calibri Light"/>
                <w:b/>
                <w:sz w:val="20"/>
                <w:szCs w:val="20"/>
              </w:rPr>
              <w:t>Yes:</w:t>
            </w:r>
            <w:r w:rsidRPr="002B4A9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Gibson Quigley, Champagne, </w:t>
            </w:r>
            <w:r>
              <w:rPr>
                <w:rFonts w:ascii="Calibri Light" w:hAnsi="Calibri Light" w:cs="Calibri Light"/>
                <w:sz w:val="20"/>
                <w:szCs w:val="20"/>
              </w:rPr>
              <w:t>Bell, Klamm</w:t>
            </w:r>
          </w:p>
        </w:tc>
      </w:tr>
      <w:tr w:rsidR="00EA0C33" w:rsidRPr="002B4A96" w14:paraId="3E9F9771" w14:textId="77777777" w:rsidTr="00393C4E">
        <w:tc>
          <w:tcPr>
            <w:tcW w:w="1260" w:type="dxa"/>
          </w:tcPr>
          <w:p w14:paraId="701BBAFA" w14:textId="77777777" w:rsidR="00EA0C33" w:rsidRPr="002B4A96" w:rsidRDefault="00EA0C33" w:rsidP="00393C4E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b/>
                <w:sz w:val="20"/>
                <w:szCs w:val="20"/>
              </w:rPr>
              <w:t>Outcome:</w:t>
            </w:r>
          </w:p>
        </w:tc>
        <w:tc>
          <w:tcPr>
            <w:tcW w:w="6840" w:type="dxa"/>
          </w:tcPr>
          <w:p w14:paraId="72E10C3E" w14:textId="32B9E261" w:rsidR="00EA0C33" w:rsidRPr="002B4A96" w:rsidRDefault="00EA0C33" w:rsidP="00EA0C33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sz w:val="20"/>
                <w:szCs w:val="20"/>
              </w:rPr>
              <w:t xml:space="preserve">Approved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  <w:r w:rsidRPr="002B4A96">
              <w:rPr>
                <w:rFonts w:ascii="Calibri Light" w:hAnsi="Calibri Light" w:cs="Calibri Light"/>
                <w:sz w:val="20"/>
                <w:szCs w:val="20"/>
              </w:rPr>
              <w:t>-0</w:t>
            </w:r>
          </w:p>
        </w:tc>
      </w:tr>
    </w:tbl>
    <w:p w14:paraId="3AFB85FD" w14:textId="532B4D2E" w:rsidR="00694CA3" w:rsidRDefault="00694CA3" w:rsidP="00302910">
      <w:pPr>
        <w:pStyle w:val="BodyText"/>
        <w:jc w:val="both"/>
        <w:rPr>
          <w:rFonts w:ascii="Calibri Light" w:hAnsi="Calibri Light" w:cs="Calibri Light"/>
          <w:b/>
        </w:rPr>
      </w:pPr>
    </w:p>
    <w:p w14:paraId="3F3CCA35" w14:textId="244EF0FA" w:rsidR="00694CA3" w:rsidRDefault="00694CA3" w:rsidP="00302910">
      <w:pPr>
        <w:pStyle w:val="BodyText"/>
        <w:jc w:val="both"/>
        <w:rPr>
          <w:rFonts w:ascii="Calibri Light" w:hAnsi="Calibri Light" w:cs="Calibri Light"/>
          <w:b/>
        </w:rPr>
      </w:pPr>
    </w:p>
    <w:p w14:paraId="037F6F81" w14:textId="3C9432E1" w:rsidR="00694CA3" w:rsidRDefault="00694CA3" w:rsidP="00302910">
      <w:pPr>
        <w:pStyle w:val="BodyText"/>
        <w:jc w:val="both"/>
        <w:rPr>
          <w:rFonts w:ascii="Calibri Light" w:hAnsi="Calibri Light" w:cs="Calibri Light"/>
          <w:b/>
        </w:rPr>
      </w:pPr>
    </w:p>
    <w:p w14:paraId="04F025B6" w14:textId="77777777" w:rsidR="00AE3CBA" w:rsidRPr="008803AF" w:rsidRDefault="00AE3CBA" w:rsidP="00AE3CBA">
      <w:pPr>
        <w:rPr>
          <w:rFonts w:ascii="Calibri Light" w:hAnsi="Calibri Light" w:cs="Calibri Light"/>
          <w:b/>
          <w:sz w:val="20"/>
          <w:szCs w:val="20"/>
        </w:rPr>
      </w:pPr>
      <w:r w:rsidRPr="008803AF">
        <w:rPr>
          <w:rFonts w:ascii="Calibri Light" w:hAnsi="Calibri Light" w:cs="Calibri Light"/>
          <w:b/>
          <w:sz w:val="20"/>
          <w:szCs w:val="20"/>
        </w:rPr>
        <w:t>Next Meeting</w:t>
      </w:r>
      <w:r>
        <w:rPr>
          <w:rFonts w:ascii="Calibri Light" w:hAnsi="Calibri Light" w:cs="Calibri Light"/>
          <w:b/>
          <w:sz w:val="20"/>
          <w:szCs w:val="20"/>
        </w:rPr>
        <w:t xml:space="preserve"> and Adjournment</w:t>
      </w:r>
    </w:p>
    <w:p w14:paraId="0BE357B7" w14:textId="33B7EDAD" w:rsidR="00AE3CBA" w:rsidRDefault="00AE3CBA" w:rsidP="00AE3CBA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  <w:t xml:space="preserve">Wednesday, </w:t>
      </w:r>
      <w:r>
        <w:rPr>
          <w:rFonts w:ascii="Calibri Light" w:hAnsi="Calibri Light" w:cs="Calibri Light"/>
          <w:sz w:val="20"/>
          <w:szCs w:val="20"/>
        </w:rPr>
        <w:t>May 29, 2024</w:t>
      </w:r>
    </w:p>
    <w:p w14:paraId="2BA8BB7B" w14:textId="77777777" w:rsidR="00AE3CBA" w:rsidRDefault="00AE3CBA" w:rsidP="00AE3CBA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  <w:t>5:30PM</w:t>
      </w:r>
    </w:p>
    <w:p w14:paraId="032D39C6" w14:textId="77777777" w:rsidR="00AE3CBA" w:rsidRDefault="00AE3CBA" w:rsidP="00AE3CBA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260"/>
        <w:gridCol w:w="6840"/>
      </w:tblGrid>
      <w:tr w:rsidR="00AE3CBA" w:rsidRPr="002B4A96" w14:paraId="27D37E4E" w14:textId="77777777" w:rsidTr="00393C4E">
        <w:tc>
          <w:tcPr>
            <w:tcW w:w="1260" w:type="dxa"/>
          </w:tcPr>
          <w:p w14:paraId="790E1D78" w14:textId="77777777" w:rsidR="00AE3CBA" w:rsidRPr="002B4A96" w:rsidRDefault="00AE3CBA" w:rsidP="00393C4E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2B4A96">
              <w:rPr>
                <w:rFonts w:ascii="Calibri Light" w:hAnsi="Calibri Light" w:cs="Calibri Light"/>
                <w:b/>
                <w:sz w:val="20"/>
                <w:szCs w:val="20"/>
              </w:rPr>
              <w:t>Motion:</w:t>
            </w:r>
          </w:p>
        </w:tc>
        <w:tc>
          <w:tcPr>
            <w:tcW w:w="6840" w:type="dxa"/>
          </w:tcPr>
          <w:p w14:paraId="2D8D7BCF" w14:textId="159C2357" w:rsidR="00AE3CBA" w:rsidRPr="002B4A96" w:rsidRDefault="00AE3CBA" w:rsidP="00AE3CB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To Adjourn at 7:</w:t>
            </w: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0  </w:t>
            </w:r>
          </w:p>
        </w:tc>
      </w:tr>
      <w:tr w:rsidR="00AE3CBA" w:rsidRPr="002B4A96" w14:paraId="39EB074A" w14:textId="77777777" w:rsidTr="00393C4E">
        <w:tc>
          <w:tcPr>
            <w:tcW w:w="1260" w:type="dxa"/>
          </w:tcPr>
          <w:p w14:paraId="77A14276" w14:textId="77777777" w:rsidR="00AE3CBA" w:rsidRPr="002B4A96" w:rsidRDefault="00AE3CBA" w:rsidP="00393C4E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14:paraId="007F97B1" w14:textId="4CAE690D" w:rsidR="00AE3CBA" w:rsidRPr="002B4A96" w:rsidRDefault="00AE3CBA" w:rsidP="00AE3CB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BY </w:t>
            </w:r>
            <w:r>
              <w:rPr>
                <w:rFonts w:ascii="Calibri Light" w:hAnsi="Calibri Light" w:cs="Calibri Light"/>
                <w:sz w:val="20"/>
                <w:szCs w:val="20"/>
              </w:rPr>
              <w:t>J Bell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SECOND: </w:t>
            </w:r>
            <w:r>
              <w:rPr>
                <w:rFonts w:ascii="Calibri Light" w:hAnsi="Calibri Light" w:cs="Calibri Light"/>
                <w:sz w:val="20"/>
                <w:szCs w:val="20"/>
              </w:rPr>
              <w:t>P Champagne</w:t>
            </w:r>
          </w:p>
        </w:tc>
      </w:tr>
      <w:tr w:rsidR="00AE3CBA" w:rsidRPr="002B4A96" w14:paraId="44148334" w14:textId="77777777" w:rsidTr="00393C4E">
        <w:tc>
          <w:tcPr>
            <w:tcW w:w="1260" w:type="dxa"/>
          </w:tcPr>
          <w:p w14:paraId="08837F40" w14:textId="77777777" w:rsidR="00AE3CBA" w:rsidRPr="002B4A96" w:rsidRDefault="00AE3CBA" w:rsidP="00393C4E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b/>
                <w:sz w:val="20"/>
                <w:szCs w:val="20"/>
              </w:rPr>
              <w:t>Vote Record:</w:t>
            </w:r>
          </w:p>
        </w:tc>
        <w:tc>
          <w:tcPr>
            <w:tcW w:w="6840" w:type="dxa"/>
          </w:tcPr>
          <w:p w14:paraId="37B55F44" w14:textId="711DA400" w:rsidR="00AE3CBA" w:rsidRPr="002B4A96" w:rsidRDefault="00AE3CBA" w:rsidP="00AE3CB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B068D">
              <w:rPr>
                <w:rFonts w:ascii="Calibri Light" w:hAnsi="Calibri Light" w:cs="Calibri Light"/>
                <w:b/>
                <w:sz w:val="20"/>
                <w:szCs w:val="20"/>
              </w:rPr>
              <w:t>Yes:</w:t>
            </w:r>
            <w:r w:rsidRPr="002B4A9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Gibson Quigley, Champagne, </w:t>
            </w:r>
            <w:r>
              <w:rPr>
                <w:rFonts w:ascii="Calibri Light" w:hAnsi="Calibri Light" w:cs="Calibri Light"/>
                <w:sz w:val="20"/>
                <w:szCs w:val="20"/>
              </w:rPr>
              <w:t>Bell, Klamm</w:t>
            </w:r>
          </w:p>
        </w:tc>
      </w:tr>
      <w:tr w:rsidR="00AE3CBA" w:rsidRPr="002B4A96" w14:paraId="1F965B56" w14:textId="77777777" w:rsidTr="00393C4E">
        <w:tc>
          <w:tcPr>
            <w:tcW w:w="1260" w:type="dxa"/>
          </w:tcPr>
          <w:p w14:paraId="61FA3103" w14:textId="77777777" w:rsidR="00AE3CBA" w:rsidRPr="002B4A96" w:rsidRDefault="00AE3CBA" w:rsidP="00393C4E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b/>
                <w:sz w:val="20"/>
                <w:szCs w:val="20"/>
              </w:rPr>
              <w:t>Outcome:</w:t>
            </w:r>
          </w:p>
        </w:tc>
        <w:tc>
          <w:tcPr>
            <w:tcW w:w="6840" w:type="dxa"/>
          </w:tcPr>
          <w:p w14:paraId="56373919" w14:textId="12BD385F" w:rsidR="00AE3CBA" w:rsidRPr="002B4A96" w:rsidRDefault="00AE3CBA" w:rsidP="00AE3CB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sz w:val="20"/>
                <w:szCs w:val="20"/>
              </w:rPr>
              <w:t xml:space="preserve">Approved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  <w:r w:rsidRPr="002B4A96">
              <w:rPr>
                <w:rFonts w:ascii="Calibri Light" w:hAnsi="Calibri Light" w:cs="Calibri Light"/>
                <w:sz w:val="20"/>
                <w:szCs w:val="20"/>
              </w:rPr>
              <w:t>-0</w:t>
            </w:r>
          </w:p>
        </w:tc>
      </w:tr>
    </w:tbl>
    <w:p w14:paraId="663AB141" w14:textId="77777777" w:rsidR="00AE3CBA" w:rsidRDefault="00AE3CBA" w:rsidP="00AE3CBA">
      <w:pPr>
        <w:rPr>
          <w:rFonts w:ascii="Calibri Light" w:hAnsi="Calibri Light" w:cs="Calibri Light"/>
          <w:sz w:val="20"/>
          <w:szCs w:val="20"/>
        </w:rPr>
      </w:pPr>
    </w:p>
    <w:p w14:paraId="2BC6B001" w14:textId="77777777" w:rsidR="00AE3CBA" w:rsidRDefault="00AE3CBA" w:rsidP="00302910">
      <w:pPr>
        <w:pStyle w:val="BodyText"/>
        <w:jc w:val="both"/>
        <w:rPr>
          <w:rFonts w:ascii="Calibri Light" w:hAnsi="Calibri Light" w:cs="Calibri Light"/>
          <w:b/>
        </w:rPr>
      </w:pPr>
    </w:p>
    <w:p w14:paraId="15B3647E" w14:textId="77777777" w:rsidR="00AE3CBA" w:rsidRDefault="00AE3CBA" w:rsidP="00302910">
      <w:pPr>
        <w:pStyle w:val="BodyText"/>
        <w:jc w:val="both"/>
        <w:rPr>
          <w:rFonts w:ascii="Calibri Light" w:hAnsi="Calibri Light" w:cs="Calibri Light"/>
          <w:b/>
        </w:rPr>
      </w:pPr>
    </w:p>
    <w:p w14:paraId="31ABAA84" w14:textId="77777777" w:rsidR="00AE3CBA" w:rsidRDefault="00AE3CBA" w:rsidP="00302910">
      <w:pPr>
        <w:pStyle w:val="BodyText"/>
        <w:jc w:val="both"/>
        <w:rPr>
          <w:rFonts w:ascii="Calibri Light" w:hAnsi="Calibri Light" w:cs="Calibri Light"/>
          <w:b/>
        </w:rPr>
      </w:pPr>
    </w:p>
    <w:p w14:paraId="1AE0BE7F" w14:textId="77777777" w:rsidR="00AE3CBA" w:rsidRDefault="00AE3CBA" w:rsidP="00302910">
      <w:pPr>
        <w:pStyle w:val="BodyText"/>
        <w:jc w:val="both"/>
        <w:rPr>
          <w:rFonts w:ascii="Calibri Light" w:hAnsi="Calibri Light" w:cs="Calibri Light"/>
          <w:b/>
        </w:rPr>
      </w:pPr>
    </w:p>
    <w:p w14:paraId="44744D63" w14:textId="77777777" w:rsidR="00AE3CBA" w:rsidRDefault="00AE3CBA" w:rsidP="00302910">
      <w:pPr>
        <w:pStyle w:val="BodyText"/>
        <w:jc w:val="both"/>
        <w:rPr>
          <w:rFonts w:ascii="Calibri Light" w:hAnsi="Calibri Light" w:cs="Calibri Light"/>
          <w:b/>
        </w:rPr>
      </w:pPr>
    </w:p>
    <w:p w14:paraId="5BA56032" w14:textId="77777777" w:rsidR="00AE3CBA" w:rsidRDefault="00AE3CBA" w:rsidP="00302910">
      <w:pPr>
        <w:pStyle w:val="BodyText"/>
        <w:jc w:val="both"/>
        <w:rPr>
          <w:rFonts w:ascii="Calibri Light" w:hAnsi="Calibri Light" w:cs="Calibri Light"/>
          <w:b/>
        </w:rPr>
      </w:pPr>
    </w:p>
    <w:p w14:paraId="347A7042" w14:textId="77777777" w:rsidR="00AE3CBA" w:rsidRDefault="00AE3CBA" w:rsidP="00302910">
      <w:pPr>
        <w:pStyle w:val="BodyText"/>
        <w:jc w:val="both"/>
        <w:rPr>
          <w:rFonts w:ascii="Calibri Light" w:hAnsi="Calibri Light" w:cs="Calibri Light"/>
          <w:b/>
        </w:rPr>
      </w:pPr>
    </w:p>
    <w:p w14:paraId="1410F954" w14:textId="77777777" w:rsidR="00AE3CBA" w:rsidRDefault="00AE3CBA" w:rsidP="00302910">
      <w:pPr>
        <w:pStyle w:val="BodyText"/>
        <w:jc w:val="both"/>
        <w:rPr>
          <w:rFonts w:ascii="Calibri Light" w:hAnsi="Calibri Light" w:cs="Calibri Light"/>
          <w:b/>
        </w:rPr>
      </w:pPr>
    </w:p>
    <w:sectPr w:rsidR="00AE3CBA" w:rsidSect="00D83DD7">
      <w:footerReference w:type="default" r:id="rId9"/>
      <w:pgSz w:w="12240" w:h="15840" w:code="1"/>
      <w:pgMar w:top="1360" w:right="1220" w:bottom="1080" w:left="1220" w:header="0" w:footer="8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E00F9" w14:textId="77777777" w:rsidR="00CE556E" w:rsidRDefault="00CE556E">
      <w:r>
        <w:separator/>
      </w:r>
    </w:p>
  </w:endnote>
  <w:endnote w:type="continuationSeparator" w:id="0">
    <w:p w14:paraId="3E26A1A5" w14:textId="77777777" w:rsidR="00CE556E" w:rsidRDefault="00CE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6D06C" w14:textId="77777777" w:rsidR="00CE556E" w:rsidRDefault="00CE556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4346AA1" wp14:editId="59EB64F3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87423" id="AutoShape 4" o:spid="_x0000_s1026" style="position:absolute;margin-left:66.6pt;margin-top:734.75pt;width:478.8pt;height: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68C9C8A" wp14:editId="4B5E20F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AF62D" w14:textId="77777777" w:rsidR="00CE556E" w:rsidRDefault="00CE556E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14:paraId="63531488" w14:textId="77777777" w:rsidR="00CE556E" w:rsidRDefault="00CE556E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C9C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14:paraId="76CAF62D" w14:textId="77777777" w:rsidR="00CE556E" w:rsidRDefault="00CE556E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14:paraId="63531488" w14:textId="77777777" w:rsidR="00CE556E" w:rsidRDefault="00CE556E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2289FA" wp14:editId="49142026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5AEB7" w14:textId="160E5609" w:rsidR="00CE556E" w:rsidRPr="00355765" w:rsidRDefault="00CE556E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tmasterson@sturbridge.gov</w:t>
                          </w:r>
                        </w:p>
                        <w:p w14:paraId="24EECE48" w14:textId="3204E0C7" w:rsidR="00CE556E" w:rsidRDefault="00CE556E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  <w:p w14:paraId="04EE6164" w14:textId="4E1E6C4B" w:rsidR="00CE556E" w:rsidRDefault="00CE556E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</w:p>
                        <w:p w14:paraId="786C6CA8" w14:textId="7A75669C" w:rsidR="00CE556E" w:rsidRDefault="00CE556E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289FA"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14:paraId="3755AEB7" w14:textId="160E5609" w:rsidR="00CE556E" w:rsidRPr="00355765" w:rsidRDefault="00CE556E">
                    <w:pPr>
                      <w:spacing w:before="14"/>
                      <w:ind w:left="552" w:right="3" w:hanging="533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tmasterson@sturbridge.gov</w:t>
                    </w:r>
                  </w:p>
                  <w:p w14:paraId="24EECE48" w14:textId="3204E0C7" w:rsidR="00CE556E" w:rsidRDefault="00CE556E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  <w:p w14:paraId="04EE6164" w14:textId="4E1E6C4B" w:rsidR="00CE556E" w:rsidRDefault="00CE556E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</w:p>
                  <w:p w14:paraId="786C6CA8" w14:textId="7A75669C" w:rsidR="00CE556E" w:rsidRDefault="00CE556E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422340A" wp14:editId="4F331C2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CF88D" w14:textId="5C8784A6" w:rsidR="00CE556E" w:rsidRDefault="00CE556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31A7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22340A"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14:paraId="4C5CF88D" w14:textId="5C8784A6" w:rsidR="00CE556E" w:rsidRDefault="00CE556E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31A7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19DAC" w14:textId="77777777" w:rsidR="00CE556E" w:rsidRDefault="00CE556E">
      <w:r>
        <w:separator/>
      </w:r>
    </w:p>
  </w:footnote>
  <w:footnote w:type="continuationSeparator" w:id="0">
    <w:p w14:paraId="774AE4E6" w14:textId="77777777" w:rsidR="00CE556E" w:rsidRDefault="00CE5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272"/>
    <w:multiLevelType w:val="hybridMultilevel"/>
    <w:tmpl w:val="B826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2099"/>
    <w:multiLevelType w:val="hybridMultilevel"/>
    <w:tmpl w:val="821CF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33F2"/>
    <w:multiLevelType w:val="hybridMultilevel"/>
    <w:tmpl w:val="ED1A98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A2A26AC"/>
    <w:multiLevelType w:val="hybridMultilevel"/>
    <w:tmpl w:val="7AB0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5" w15:restartNumberingAfterBreak="0">
    <w:nsid w:val="0F1079B5"/>
    <w:multiLevelType w:val="hybridMultilevel"/>
    <w:tmpl w:val="AD78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41A7C"/>
    <w:multiLevelType w:val="hybridMultilevel"/>
    <w:tmpl w:val="6AFC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E2AB4"/>
    <w:multiLevelType w:val="hybridMultilevel"/>
    <w:tmpl w:val="F96AE69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F9B223A"/>
    <w:multiLevelType w:val="hybridMultilevel"/>
    <w:tmpl w:val="6ACE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15A8B"/>
    <w:multiLevelType w:val="hybridMultilevel"/>
    <w:tmpl w:val="C2FE0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440DC2"/>
    <w:multiLevelType w:val="hybridMultilevel"/>
    <w:tmpl w:val="DE0899AC"/>
    <w:lvl w:ilvl="0" w:tplc="EED626EE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5944874"/>
    <w:multiLevelType w:val="hybridMultilevel"/>
    <w:tmpl w:val="A17CC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97708"/>
    <w:multiLevelType w:val="hybridMultilevel"/>
    <w:tmpl w:val="89202C6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01421FD"/>
    <w:multiLevelType w:val="hybridMultilevel"/>
    <w:tmpl w:val="5D0A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16681"/>
    <w:multiLevelType w:val="hybridMultilevel"/>
    <w:tmpl w:val="3EBE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33200"/>
    <w:multiLevelType w:val="hybridMultilevel"/>
    <w:tmpl w:val="F3F0F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15DE6"/>
    <w:multiLevelType w:val="hybridMultilevel"/>
    <w:tmpl w:val="F3DE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04B54"/>
    <w:multiLevelType w:val="hybridMultilevel"/>
    <w:tmpl w:val="A02C3132"/>
    <w:lvl w:ilvl="0" w:tplc="D150A3A6">
      <w:start w:val="1"/>
      <w:numFmt w:val="decimal"/>
      <w:lvlText w:val="(%1)"/>
      <w:lvlJc w:val="left"/>
      <w:pPr>
        <w:ind w:left="115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46794DBA"/>
    <w:multiLevelType w:val="hybridMultilevel"/>
    <w:tmpl w:val="33B892C4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8693F"/>
    <w:multiLevelType w:val="hybridMultilevel"/>
    <w:tmpl w:val="E0CA3AA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0603C42"/>
    <w:multiLevelType w:val="hybridMultilevel"/>
    <w:tmpl w:val="F1C236F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507B4E98"/>
    <w:multiLevelType w:val="hybridMultilevel"/>
    <w:tmpl w:val="C536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656AD"/>
    <w:multiLevelType w:val="hybridMultilevel"/>
    <w:tmpl w:val="89202C6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65A46C4"/>
    <w:multiLevelType w:val="hybridMultilevel"/>
    <w:tmpl w:val="37D40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C001D"/>
    <w:multiLevelType w:val="hybridMultilevel"/>
    <w:tmpl w:val="EF508DB0"/>
    <w:lvl w:ilvl="0" w:tplc="A7448A8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32C1A"/>
    <w:multiLevelType w:val="hybridMultilevel"/>
    <w:tmpl w:val="338A86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D477F4B"/>
    <w:multiLevelType w:val="hybridMultilevel"/>
    <w:tmpl w:val="4ABEB41C"/>
    <w:lvl w:ilvl="0" w:tplc="EED626EE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09E1F05"/>
    <w:multiLevelType w:val="hybridMultilevel"/>
    <w:tmpl w:val="7478B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61933"/>
    <w:multiLevelType w:val="hybridMultilevel"/>
    <w:tmpl w:val="EC309F7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73C75BDD"/>
    <w:multiLevelType w:val="hybridMultilevel"/>
    <w:tmpl w:val="07C8C6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99A4CE9"/>
    <w:multiLevelType w:val="hybridMultilevel"/>
    <w:tmpl w:val="87E4B8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AA13E10"/>
    <w:multiLevelType w:val="hybridMultilevel"/>
    <w:tmpl w:val="69706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57346"/>
    <w:multiLevelType w:val="hybridMultilevel"/>
    <w:tmpl w:val="7792AD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1"/>
  </w:num>
  <w:num w:numId="5">
    <w:abstractNumId w:val="21"/>
  </w:num>
  <w:num w:numId="6">
    <w:abstractNumId w:val="29"/>
  </w:num>
  <w:num w:numId="7">
    <w:abstractNumId w:val="30"/>
  </w:num>
  <w:num w:numId="8">
    <w:abstractNumId w:val="10"/>
  </w:num>
  <w:num w:numId="9">
    <w:abstractNumId w:val="27"/>
  </w:num>
  <w:num w:numId="10">
    <w:abstractNumId w:val="8"/>
  </w:num>
  <w:num w:numId="11">
    <w:abstractNumId w:val="3"/>
  </w:num>
  <w:num w:numId="12">
    <w:abstractNumId w:val="17"/>
  </w:num>
  <w:num w:numId="13">
    <w:abstractNumId w:val="16"/>
  </w:num>
  <w:num w:numId="14">
    <w:abstractNumId w:val="25"/>
  </w:num>
  <w:num w:numId="15">
    <w:abstractNumId w:val="14"/>
  </w:num>
  <w:num w:numId="16">
    <w:abstractNumId w:val="13"/>
  </w:num>
  <w:num w:numId="17">
    <w:abstractNumId w:val="18"/>
  </w:num>
  <w:num w:numId="18">
    <w:abstractNumId w:val="6"/>
  </w:num>
  <w:num w:numId="19">
    <w:abstractNumId w:val="5"/>
  </w:num>
  <w:num w:numId="20">
    <w:abstractNumId w:val="22"/>
  </w:num>
  <w:num w:numId="21">
    <w:abstractNumId w:val="31"/>
  </w:num>
  <w:num w:numId="22">
    <w:abstractNumId w:val="0"/>
  </w:num>
  <w:num w:numId="23">
    <w:abstractNumId w:val="26"/>
  </w:num>
  <w:num w:numId="24">
    <w:abstractNumId w:val="2"/>
  </w:num>
  <w:num w:numId="25">
    <w:abstractNumId w:val="28"/>
  </w:num>
  <w:num w:numId="26">
    <w:abstractNumId w:val="24"/>
  </w:num>
  <w:num w:numId="27">
    <w:abstractNumId w:val="7"/>
  </w:num>
  <w:num w:numId="28">
    <w:abstractNumId w:val="1"/>
  </w:num>
  <w:num w:numId="29">
    <w:abstractNumId w:val="9"/>
  </w:num>
  <w:num w:numId="30">
    <w:abstractNumId w:val="32"/>
  </w:num>
  <w:num w:numId="31">
    <w:abstractNumId w:val="15"/>
  </w:num>
  <w:num w:numId="32">
    <w:abstractNumId w:val="12"/>
  </w:num>
  <w:num w:numId="33">
    <w:abstractNumId w:val="2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233B5"/>
    <w:rsid w:val="00044A5C"/>
    <w:rsid w:val="00047009"/>
    <w:rsid w:val="0005341B"/>
    <w:rsid w:val="0005510C"/>
    <w:rsid w:val="000604E7"/>
    <w:rsid w:val="0006547C"/>
    <w:rsid w:val="0007204B"/>
    <w:rsid w:val="00072AC5"/>
    <w:rsid w:val="000743FC"/>
    <w:rsid w:val="000776BD"/>
    <w:rsid w:val="00080E6A"/>
    <w:rsid w:val="000840F7"/>
    <w:rsid w:val="00084EA9"/>
    <w:rsid w:val="000B02E3"/>
    <w:rsid w:val="000C072A"/>
    <w:rsid w:val="000C109A"/>
    <w:rsid w:val="000C3D93"/>
    <w:rsid w:val="000C5EDB"/>
    <w:rsid w:val="000C7BA0"/>
    <w:rsid w:val="000E3903"/>
    <w:rsid w:val="000E3ED9"/>
    <w:rsid w:val="000E5031"/>
    <w:rsid w:val="000E5D7F"/>
    <w:rsid w:val="001020D0"/>
    <w:rsid w:val="001024B7"/>
    <w:rsid w:val="00102FFC"/>
    <w:rsid w:val="00103357"/>
    <w:rsid w:val="001035A7"/>
    <w:rsid w:val="001078EE"/>
    <w:rsid w:val="00115029"/>
    <w:rsid w:val="0012097E"/>
    <w:rsid w:val="00122DA5"/>
    <w:rsid w:val="00123492"/>
    <w:rsid w:val="001244A9"/>
    <w:rsid w:val="00124603"/>
    <w:rsid w:val="00124909"/>
    <w:rsid w:val="00125E46"/>
    <w:rsid w:val="00126CB9"/>
    <w:rsid w:val="00134C41"/>
    <w:rsid w:val="001414D4"/>
    <w:rsid w:val="001430D4"/>
    <w:rsid w:val="00145A19"/>
    <w:rsid w:val="001509CC"/>
    <w:rsid w:val="00151545"/>
    <w:rsid w:val="0016018B"/>
    <w:rsid w:val="001623F4"/>
    <w:rsid w:val="00180E30"/>
    <w:rsid w:val="00181790"/>
    <w:rsid w:val="001838E7"/>
    <w:rsid w:val="001A001F"/>
    <w:rsid w:val="001B02A9"/>
    <w:rsid w:val="001C1586"/>
    <w:rsid w:val="001D13A7"/>
    <w:rsid w:val="001D4E06"/>
    <w:rsid w:val="001E2F71"/>
    <w:rsid w:val="001E5B0C"/>
    <w:rsid w:val="001F472F"/>
    <w:rsid w:val="0020025E"/>
    <w:rsid w:val="00202596"/>
    <w:rsid w:val="0022165E"/>
    <w:rsid w:val="00221716"/>
    <w:rsid w:val="00241715"/>
    <w:rsid w:val="00243B5C"/>
    <w:rsid w:val="00252B93"/>
    <w:rsid w:val="00256D2E"/>
    <w:rsid w:val="00264894"/>
    <w:rsid w:val="00275BE9"/>
    <w:rsid w:val="00277113"/>
    <w:rsid w:val="00277E2B"/>
    <w:rsid w:val="00277F5E"/>
    <w:rsid w:val="00285032"/>
    <w:rsid w:val="002916E2"/>
    <w:rsid w:val="0029518E"/>
    <w:rsid w:val="002A114E"/>
    <w:rsid w:val="002A18BA"/>
    <w:rsid w:val="002A1BB0"/>
    <w:rsid w:val="002A7D54"/>
    <w:rsid w:val="002B2E8A"/>
    <w:rsid w:val="002B4A96"/>
    <w:rsid w:val="002B642F"/>
    <w:rsid w:val="002B6FCF"/>
    <w:rsid w:val="002C1A4B"/>
    <w:rsid w:val="002C3C35"/>
    <w:rsid w:val="002D4FF8"/>
    <w:rsid w:val="002D5B65"/>
    <w:rsid w:val="002E4C13"/>
    <w:rsid w:val="002E5358"/>
    <w:rsid w:val="002F462A"/>
    <w:rsid w:val="002F4F6C"/>
    <w:rsid w:val="002F51AC"/>
    <w:rsid w:val="002F55B5"/>
    <w:rsid w:val="00302910"/>
    <w:rsid w:val="00311232"/>
    <w:rsid w:val="00332C00"/>
    <w:rsid w:val="00333FAF"/>
    <w:rsid w:val="00334A7B"/>
    <w:rsid w:val="003368B9"/>
    <w:rsid w:val="00346868"/>
    <w:rsid w:val="00347230"/>
    <w:rsid w:val="00350EF3"/>
    <w:rsid w:val="003538CD"/>
    <w:rsid w:val="00355765"/>
    <w:rsid w:val="00367F19"/>
    <w:rsid w:val="003724C0"/>
    <w:rsid w:val="003726E9"/>
    <w:rsid w:val="003729C2"/>
    <w:rsid w:val="00387484"/>
    <w:rsid w:val="0039248A"/>
    <w:rsid w:val="00393468"/>
    <w:rsid w:val="003A03B1"/>
    <w:rsid w:val="003A4703"/>
    <w:rsid w:val="003A769D"/>
    <w:rsid w:val="003B3686"/>
    <w:rsid w:val="003C07C9"/>
    <w:rsid w:val="003C334A"/>
    <w:rsid w:val="003C439C"/>
    <w:rsid w:val="003C5653"/>
    <w:rsid w:val="003C5BAD"/>
    <w:rsid w:val="003D1270"/>
    <w:rsid w:val="003D2211"/>
    <w:rsid w:val="003D292F"/>
    <w:rsid w:val="003D605D"/>
    <w:rsid w:val="003D7D2E"/>
    <w:rsid w:val="003E380B"/>
    <w:rsid w:val="003E7088"/>
    <w:rsid w:val="003F0C56"/>
    <w:rsid w:val="003F5952"/>
    <w:rsid w:val="00411884"/>
    <w:rsid w:val="004261D0"/>
    <w:rsid w:val="00430E31"/>
    <w:rsid w:val="00431A93"/>
    <w:rsid w:val="004327E5"/>
    <w:rsid w:val="00435260"/>
    <w:rsid w:val="00440CF4"/>
    <w:rsid w:val="00443DE5"/>
    <w:rsid w:val="004467EF"/>
    <w:rsid w:val="00447567"/>
    <w:rsid w:val="00452429"/>
    <w:rsid w:val="00454077"/>
    <w:rsid w:val="0045585C"/>
    <w:rsid w:val="00460E97"/>
    <w:rsid w:val="00460F20"/>
    <w:rsid w:val="00467A5C"/>
    <w:rsid w:val="00467E25"/>
    <w:rsid w:val="004709B7"/>
    <w:rsid w:val="00474CDC"/>
    <w:rsid w:val="00477A6C"/>
    <w:rsid w:val="00482AB9"/>
    <w:rsid w:val="00485610"/>
    <w:rsid w:val="0048747E"/>
    <w:rsid w:val="004918E7"/>
    <w:rsid w:val="00494853"/>
    <w:rsid w:val="00495B4D"/>
    <w:rsid w:val="00495F4C"/>
    <w:rsid w:val="00496C55"/>
    <w:rsid w:val="004A70A1"/>
    <w:rsid w:val="004B31A7"/>
    <w:rsid w:val="004B3A6A"/>
    <w:rsid w:val="004C3CBC"/>
    <w:rsid w:val="004D23A9"/>
    <w:rsid w:val="004D2441"/>
    <w:rsid w:val="004D27D1"/>
    <w:rsid w:val="004D4630"/>
    <w:rsid w:val="004E52C1"/>
    <w:rsid w:val="004E688E"/>
    <w:rsid w:val="004F2126"/>
    <w:rsid w:val="00501265"/>
    <w:rsid w:val="00510F61"/>
    <w:rsid w:val="00514511"/>
    <w:rsid w:val="00520A46"/>
    <w:rsid w:val="00521CB8"/>
    <w:rsid w:val="0052336A"/>
    <w:rsid w:val="00525C0A"/>
    <w:rsid w:val="00527F03"/>
    <w:rsid w:val="00533EB8"/>
    <w:rsid w:val="00543C65"/>
    <w:rsid w:val="00547A7D"/>
    <w:rsid w:val="00547D52"/>
    <w:rsid w:val="00550B98"/>
    <w:rsid w:val="00560860"/>
    <w:rsid w:val="005723AD"/>
    <w:rsid w:val="00573C7F"/>
    <w:rsid w:val="00576764"/>
    <w:rsid w:val="00577007"/>
    <w:rsid w:val="00577A9E"/>
    <w:rsid w:val="00583EE0"/>
    <w:rsid w:val="00595652"/>
    <w:rsid w:val="0059723D"/>
    <w:rsid w:val="005A537F"/>
    <w:rsid w:val="005A561B"/>
    <w:rsid w:val="005A63BC"/>
    <w:rsid w:val="005B069C"/>
    <w:rsid w:val="005B2078"/>
    <w:rsid w:val="005C1E53"/>
    <w:rsid w:val="005C3B2A"/>
    <w:rsid w:val="005C631C"/>
    <w:rsid w:val="005D327A"/>
    <w:rsid w:val="005D4FAD"/>
    <w:rsid w:val="005D5A4E"/>
    <w:rsid w:val="005D732C"/>
    <w:rsid w:val="005E06E7"/>
    <w:rsid w:val="005E0A79"/>
    <w:rsid w:val="005F5796"/>
    <w:rsid w:val="005F5D61"/>
    <w:rsid w:val="00600AF8"/>
    <w:rsid w:val="00606E8C"/>
    <w:rsid w:val="0061180D"/>
    <w:rsid w:val="00616754"/>
    <w:rsid w:val="006231CF"/>
    <w:rsid w:val="00623D58"/>
    <w:rsid w:val="006319A7"/>
    <w:rsid w:val="00632B1D"/>
    <w:rsid w:val="00654D35"/>
    <w:rsid w:val="00656073"/>
    <w:rsid w:val="00656075"/>
    <w:rsid w:val="0067339A"/>
    <w:rsid w:val="00675E03"/>
    <w:rsid w:val="00677244"/>
    <w:rsid w:val="00686A44"/>
    <w:rsid w:val="00690A8C"/>
    <w:rsid w:val="0069201F"/>
    <w:rsid w:val="00694CA3"/>
    <w:rsid w:val="006A5D8D"/>
    <w:rsid w:val="006B48AE"/>
    <w:rsid w:val="006B4B15"/>
    <w:rsid w:val="006B715D"/>
    <w:rsid w:val="006D081F"/>
    <w:rsid w:val="006D4093"/>
    <w:rsid w:val="006E446A"/>
    <w:rsid w:val="006F6EC9"/>
    <w:rsid w:val="006F72E6"/>
    <w:rsid w:val="006F796F"/>
    <w:rsid w:val="00702F36"/>
    <w:rsid w:val="00704B4E"/>
    <w:rsid w:val="00710B58"/>
    <w:rsid w:val="00720187"/>
    <w:rsid w:val="0072174B"/>
    <w:rsid w:val="00723772"/>
    <w:rsid w:val="00724D8B"/>
    <w:rsid w:val="007319C4"/>
    <w:rsid w:val="007324CA"/>
    <w:rsid w:val="00737492"/>
    <w:rsid w:val="007541F8"/>
    <w:rsid w:val="00762212"/>
    <w:rsid w:val="0076371A"/>
    <w:rsid w:val="00766922"/>
    <w:rsid w:val="00772BDE"/>
    <w:rsid w:val="0077558E"/>
    <w:rsid w:val="00781209"/>
    <w:rsid w:val="0078499D"/>
    <w:rsid w:val="007868F9"/>
    <w:rsid w:val="007A175B"/>
    <w:rsid w:val="007B59A9"/>
    <w:rsid w:val="007C0376"/>
    <w:rsid w:val="007C5366"/>
    <w:rsid w:val="007D147B"/>
    <w:rsid w:val="007D6900"/>
    <w:rsid w:val="007D692F"/>
    <w:rsid w:val="007D7FB0"/>
    <w:rsid w:val="007E0139"/>
    <w:rsid w:val="007E5182"/>
    <w:rsid w:val="007E6FC2"/>
    <w:rsid w:val="007E714E"/>
    <w:rsid w:val="007F02AA"/>
    <w:rsid w:val="007F310E"/>
    <w:rsid w:val="007F4276"/>
    <w:rsid w:val="007F4401"/>
    <w:rsid w:val="007F63EE"/>
    <w:rsid w:val="007F7B7D"/>
    <w:rsid w:val="00817E99"/>
    <w:rsid w:val="00820119"/>
    <w:rsid w:val="0082084A"/>
    <w:rsid w:val="0082183E"/>
    <w:rsid w:val="00830EFD"/>
    <w:rsid w:val="00832F81"/>
    <w:rsid w:val="00834846"/>
    <w:rsid w:val="0083500F"/>
    <w:rsid w:val="00835EAC"/>
    <w:rsid w:val="008455D5"/>
    <w:rsid w:val="00845A2D"/>
    <w:rsid w:val="00846EA6"/>
    <w:rsid w:val="0084703E"/>
    <w:rsid w:val="00847401"/>
    <w:rsid w:val="00847A0B"/>
    <w:rsid w:val="00855AAE"/>
    <w:rsid w:val="00855E1B"/>
    <w:rsid w:val="00856330"/>
    <w:rsid w:val="00860020"/>
    <w:rsid w:val="00862FED"/>
    <w:rsid w:val="00863274"/>
    <w:rsid w:val="0086560A"/>
    <w:rsid w:val="00866756"/>
    <w:rsid w:val="00872108"/>
    <w:rsid w:val="008803AF"/>
    <w:rsid w:val="00886321"/>
    <w:rsid w:val="008905C0"/>
    <w:rsid w:val="00892D4B"/>
    <w:rsid w:val="0089679E"/>
    <w:rsid w:val="008A076B"/>
    <w:rsid w:val="008B43CC"/>
    <w:rsid w:val="008B6487"/>
    <w:rsid w:val="008B6F39"/>
    <w:rsid w:val="008D518E"/>
    <w:rsid w:val="008D7A61"/>
    <w:rsid w:val="008E10CB"/>
    <w:rsid w:val="008E3025"/>
    <w:rsid w:val="008E557D"/>
    <w:rsid w:val="008F1204"/>
    <w:rsid w:val="008F1939"/>
    <w:rsid w:val="008F29C0"/>
    <w:rsid w:val="008F4D9B"/>
    <w:rsid w:val="008F73D8"/>
    <w:rsid w:val="009005A6"/>
    <w:rsid w:val="00904364"/>
    <w:rsid w:val="009167DF"/>
    <w:rsid w:val="00916999"/>
    <w:rsid w:val="0092232C"/>
    <w:rsid w:val="00927313"/>
    <w:rsid w:val="0092787F"/>
    <w:rsid w:val="0093226B"/>
    <w:rsid w:val="00934087"/>
    <w:rsid w:val="00935ED9"/>
    <w:rsid w:val="00937B3D"/>
    <w:rsid w:val="00945525"/>
    <w:rsid w:val="0095140C"/>
    <w:rsid w:val="0095588C"/>
    <w:rsid w:val="0096084B"/>
    <w:rsid w:val="00962324"/>
    <w:rsid w:val="00965387"/>
    <w:rsid w:val="00967BB8"/>
    <w:rsid w:val="00971F2E"/>
    <w:rsid w:val="00972B89"/>
    <w:rsid w:val="00981B59"/>
    <w:rsid w:val="00985F96"/>
    <w:rsid w:val="00994348"/>
    <w:rsid w:val="00994899"/>
    <w:rsid w:val="009A0954"/>
    <w:rsid w:val="009A764E"/>
    <w:rsid w:val="009A7C8E"/>
    <w:rsid w:val="009C216A"/>
    <w:rsid w:val="009C305E"/>
    <w:rsid w:val="009C5949"/>
    <w:rsid w:val="009D29E9"/>
    <w:rsid w:val="009E078B"/>
    <w:rsid w:val="009F42B5"/>
    <w:rsid w:val="009F4B4D"/>
    <w:rsid w:val="009F5F72"/>
    <w:rsid w:val="00A02510"/>
    <w:rsid w:val="00A03645"/>
    <w:rsid w:val="00A103C3"/>
    <w:rsid w:val="00A10ABD"/>
    <w:rsid w:val="00A11386"/>
    <w:rsid w:val="00A13DE9"/>
    <w:rsid w:val="00A22EC1"/>
    <w:rsid w:val="00A4786A"/>
    <w:rsid w:val="00A50FC5"/>
    <w:rsid w:val="00A5536C"/>
    <w:rsid w:val="00A57170"/>
    <w:rsid w:val="00A649A5"/>
    <w:rsid w:val="00A64F99"/>
    <w:rsid w:val="00A66DA7"/>
    <w:rsid w:val="00A67DCB"/>
    <w:rsid w:val="00A7216B"/>
    <w:rsid w:val="00A8090C"/>
    <w:rsid w:val="00A8113F"/>
    <w:rsid w:val="00A85CCC"/>
    <w:rsid w:val="00A961C8"/>
    <w:rsid w:val="00A96314"/>
    <w:rsid w:val="00AA38FF"/>
    <w:rsid w:val="00AB1D36"/>
    <w:rsid w:val="00AB3394"/>
    <w:rsid w:val="00AB3C40"/>
    <w:rsid w:val="00AB7584"/>
    <w:rsid w:val="00AC4C9E"/>
    <w:rsid w:val="00AC70D7"/>
    <w:rsid w:val="00AD1E30"/>
    <w:rsid w:val="00AD5657"/>
    <w:rsid w:val="00AD569F"/>
    <w:rsid w:val="00AD6453"/>
    <w:rsid w:val="00AD7F7F"/>
    <w:rsid w:val="00AE3CBA"/>
    <w:rsid w:val="00AE5614"/>
    <w:rsid w:val="00AE608B"/>
    <w:rsid w:val="00AE6120"/>
    <w:rsid w:val="00AE75CF"/>
    <w:rsid w:val="00AF0153"/>
    <w:rsid w:val="00AF2C31"/>
    <w:rsid w:val="00B15C8A"/>
    <w:rsid w:val="00B1626B"/>
    <w:rsid w:val="00B20041"/>
    <w:rsid w:val="00B21A58"/>
    <w:rsid w:val="00B239E0"/>
    <w:rsid w:val="00B23F3A"/>
    <w:rsid w:val="00B276B7"/>
    <w:rsid w:val="00B317B9"/>
    <w:rsid w:val="00B31A70"/>
    <w:rsid w:val="00B352CA"/>
    <w:rsid w:val="00B4209C"/>
    <w:rsid w:val="00B42F0D"/>
    <w:rsid w:val="00B4621F"/>
    <w:rsid w:val="00B54811"/>
    <w:rsid w:val="00B6119C"/>
    <w:rsid w:val="00B62B63"/>
    <w:rsid w:val="00B64340"/>
    <w:rsid w:val="00B66CE1"/>
    <w:rsid w:val="00B67F57"/>
    <w:rsid w:val="00B73332"/>
    <w:rsid w:val="00B755DF"/>
    <w:rsid w:val="00B77575"/>
    <w:rsid w:val="00B778E0"/>
    <w:rsid w:val="00B90A04"/>
    <w:rsid w:val="00B90AC5"/>
    <w:rsid w:val="00B959E9"/>
    <w:rsid w:val="00B962A6"/>
    <w:rsid w:val="00BA0EC3"/>
    <w:rsid w:val="00BA2FFD"/>
    <w:rsid w:val="00BA3D26"/>
    <w:rsid w:val="00BA60C0"/>
    <w:rsid w:val="00BA6629"/>
    <w:rsid w:val="00BA7473"/>
    <w:rsid w:val="00BB0BBF"/>
    <w:rsid w:val="00BC3491"/>
    <w:rsid w:val="00BC3728"/>
    <w:rsid w:val="00BE0A11"/>
    <w:rsid w:val="00BE36EB"/>
    <w:rsid w:val="00BE6168"/>
    <w:rsid w:val="00BE7F1F"/>
    <w:rsid w:val="00BF30F6"/>
    <w:rsid w:val="00C01527"/>
    <w:rsid w:val="00C01959"/>
    <w:rsid w:val="00C048D9"/>
    <w:rsid w:val="00C05894"/>
    <w:rsid w:val="00C06046"/>
    <w:rsid w:val="00C108C9"/>
    <w:rsid w:val="00C14250"/>
    <w:rsid w:val="00C17F07"/>
    <w:rsid w:val="00C20868"/>
    <w:rsid w:val="00C22C5B"/>
    <w:rsid w:val="00C23249"/>
    <w:rsid w:val="00C24FCD"/>
    <w:rsid w:val="00C3163F"/>
    <w:rsid w:val="00C37DC5"/>
    <w:rsid w:val="00C41B25"/>
    <w:rsid w:val="00C43195"/>
    <w:rsid w:val="00C4573C"/>
    <w:rsid w:val="00C64661"/>
    <w:rsid w:val="00C71D64"/>
    <w:rsid w:val="00C768E9"/>
    <w:rsid w:val="00C82176"/>
    <w:rsid w:val="00C82482"/>
    <w:rsid w:val="00C82DF9"/>
    <w:rsid w:val="00C90225"/>
    <w:rsid w:val="00C94265"/>
    <w:rsid w:val="00C944C2"/>
    <w:rsid w:val="00CA4C97"/>
    <w:rsid w:val="00CB2549"/>
    <w:rsid w:val="00CB2B69"/>
    <w:rsid w:val="00CB64F3"/>
    <w:rsid w:val="00CB7D44"/>
    <w:rsid w:val="00CC0B62"/>
    <w:rsid w:val="00CC15E6"/>
    <w:rsid w:val="00CC4066"/>
    <w:rsid w:val="00CD06FB"/>
    <w:rsid w:val="00CD25A7"/>
    <w:rsid w:val="00CD2F26"/>
    <w:rsid w:val="00CE4E34"/>
    <w:rsid w:val="00CE556E"/>
    <w:rsid w:val="00CF0A21"/>
    <w:rsid w:val="00CF2A59"/>
    <w:rsid w:val="00CF521C"/>
    <w:rsid w:val="00D07CC1"/>
    <w:rsid w:val="00D207D2"/>
    <w:rsid w:val="00D23F82"/>
    <w:rsid w:val="00D35831"/>
    <w:rsid w:val="00D454FB"/>
    <w:rsid w:val="00D50C24"/>
    <w:rsid w:val="00D544C2"/>
    <w:rsid w:val="00D5627E"/>
    <w:rsid w:val="00D56569"/>
    <w:rsid w:val="00D6642D"/>
    <w:rsid w:val="00D7445C"/>
    <w:rsid w:val="00D74818"/>
    <w:rsid w:val="00D77174"/>
    <w:rsid w:val="00D80EC9"/>
    <w:rsid w:val="00D81FFD"/>
    <w:rsid w:val="00D83DD7"/>
    <w:rsid w:val="00D85760"/>
    <w:rsid w:val="00D85EA0"/>
    <w:rsid w:val="00D8666E"/>
    <w:rsid w:val="00D92F57"/>
    <w:rsid w:val="00DA04ED"/>
    <w:rsid w:val="00DA0664"/>
    <w:rsid w:val="00DA299C"/>
    <w:rsid w:val="00DA6247"/>
    <w:rsid w:val="00DA6FD4"/>
    <w:rsid w:val="00DB047A"/>
    <w:rsid w:val="00DD209A"/>
    <w:rsid w:val="00DD2EF0"/>
    <w:rsid w:val="00DD33CE"/>
    <w:rsid w:val="00DD6A79"/>
    <w:rsid w:val="00DD7BB1"/>
    <w:rsid w:val="00DE419D"/>
    <w:rsid w:val="00DE5DAC"/>
    <w:rsid w:val="00DE7F00"/>
    <w:rsid w:val="00DF0AC6"/>
    <w:rsid w:val="00DF3550"/>
    <w:rsid w:val="00E05C4F"/>
    <w:rsid w:val="00E06F94"/>
    <w:rsid w:val="00E105E9"/>
    <w:rsid w:val="00E218E6"/>
    <w:rsid w:val="00E21C30"/>
    <w:rsid w:val="00E23BC5"/>
    <w:rsid w:val="00E259E1"/>
    <w:rsid w:val="00E30B46"/>
    <w:rsid w:val="00E338CE"/>
    <w:rsid w:val="00E42BEE"/>
    <w:rsid w:val="00E5341E"/>
    <w:rsid w:val="00E54202"/>
    <w:rsid w:val="00E54484"/>
    <w:rsid w:val="00E565BD"/>
    <w:rsid w:val="00E56D76"/>
    <w:rsid w:val="00E63FEE"/>
    <w:rsid w:val="00E64107"/>
    <w:rsid w:val="00E82194"/>
    <w:rsid w:val="00E906EA"/>
    <w:rsid w:val="00E90EA1"/>
    <w:rsid w:val="00E91DB4"/>
    <w:rsid w:val="00E93B98"/>
    <w:rsid w:val="00E979E8"/>
    <w:rsid w:val="00EA0C33"/>
    <w:rsid w:val="00EA16E5"/>
    <w:rsid w:val="00EA5DCC"/>
    <w:rsid w:val="00EB0426"/>
    <w:rsid w:val="00EB156E"/>
    <w:rsid w:val="00EB5AEC"/>
    <w:rsid w:val="00EB765B"/>
    <w:rsid w:val="00EB7D9F"/>
    <w:rsid w:val="00EC401C"/>
    <w:rsid w:val="00EC56AF"/>
    <w:rsid w:val="00EE0359"/>
    <w:rsid w:val="00EE05C1"/>
    <w:rsid w:val="00EE279D"/>
    <w:rsid w:val="00EE589E"/>
    <w:rsid w:val="00EE5FE4"/>
    <w:rsid w:val="00EE7245"/>
    <w:rsid w:val="00EF6AB4"/>
    <w:rsid w:val="00F013EE"/>
    <w:rsid w:val="00F02EA2"/>
    <w:rsid w:val="00F122A4"/>
    <w:rsid w:val="00F1773C"/>
    <w:rsid w:val="00F17FB5"/>
    <w:rsid w:val="00F20E5C"/>
    <w:rsid w:val="00F2118B"/>
    <w:rsid w:val="00F24875"/>
    <w:rsid w:val="00F264D1"/>
    <w:rsid w:val="00F30B87"/>
    <w:rsid w:val="00F35199"/>
    <w:rsid w:val="00F36C2D"/>
    <w:rsid w:val="00F422BB"/>
    <w:rsid w:val="00F45960"/>
    <w:rsid w:val="00F462E6"/>
    <w:rsid w:val="00F51DF2"/>
    <w:rsid w:val="00F536D8"/>
    <w:rsid w:val="00F56BDB"/>
    <w:rsid w:val="00F5726E"/>
    <w:rsid w:val="00F5781F"/>
    <w:rsid w:val="00F60347"/>
    <w:rsid w:val="00F650F6"/>
    <w:rsid w:val="00F67386"/>
    <w:rsid w:val="00F746F5"/>
    <w:rsid w:val="00F77DA5"/>
    <w:rsid w:val="00F814F0"/>
    <w:rsid w:val="00F829EA"/>
    <w:rsid w:val="00F84032"/>
    <w:rsid w:val="00F868C3"/>
    <w:rsid w:val="00F87943"/>
    <w:rsid w:val="00F87F2C"/>
    <w:rsid w:val="00F92A6F"/>
    <w:rsid w:val="00F93504"/>
    <w:rsid w:val="00F94EC6"/>
    <w:rsid w:val="00F950F6"/>
    <w:rsid w:val="00FA7896"/>
    <w:rsid w:val="00FB068D"/>
    <w:rsid w:val="00FC3BB8"/>
    <w:rsid w:val="00FD5EDA"/>
    <w:rsid w:val="00FD6099"/>
    <w:rsid w:val="00FE0421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15E3D6DC"/>
  <w15:docId w15:val="{B1064A23-AACB-4888-B31B-7B59454B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NoSpacing">
    <w:name w:val="No Spacing"/>
    <w:uiPriority w:val="1"/>
    <w:qFormat/>
    <w:rsid w:val="00477A6C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02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51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02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51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35AD3-EA4F-4DE4-BBA5-AA95D360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Filchak, M.P.A.</dc:creator>
  <cp:keywords/>
  <dc:description/>
  <cp:lastModifiedBy>Terry Masterson</cp:lastModifiedBy>
  <cp:revision>4</cp:revision>
  <cp:lastPrinted>2024-04-26T16:59:00Z</cp:lastPrinted>
  <dcterms:created xsi:type="dcterms:W3CDTF">2024-04-25T19:42:00Z</dcterms:created>
  <dcterms:modified xsi:type="dcterms:W3CDTF">2024-04-26T17:25:00Z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